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01E" w:rsidRPr="00D6601E" w:rsidRDefault="00D6601E" w:rsidP="000E28E6">
      <w:pPr>
        <w:spacing w:after="0" w:line="240" w:lineRule="auto"/>
        <w:ind w:left="24" w:right="14" w:firstLine="811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</w:rPr>
        <w:t xml:space="preserve">Информация за </w:t>
      </w:r>
      <w:r w:rsidR="001E38CC">
        <w:rPr>
          <w:rFonts w:ascii="Times New Roman" w:hAnsi="Times New Roman" w:cs="Times New Roman"/>
          <w:b/>
        </w:rPr>
        <w:t>4</w:t>
      </w:r>
      <w:r w:rsidRPr="00D6601E">
        <w:rPr>
          <w:rFonts w:ascii="Times New Roman" w:hAnsi="Times New Roman" w:cs="Times New Roman"/>
          <w:b/>
        </w:rPr>
        <w:t xml:space="preserve"> квартал 2026 г. О резерве, наличии свободных и доступных мощностей, мест, пропускных способностей сетей субъекта естественных монополий. Схемы размещения сетей</w:t>
      </w:r>
    </w:p>
    <w:p w:rsidR="000E28E6" w:rsidRDefault="000E28E6" w:rsidP="000E28E6">
      <w:pPr>
        <w:spacing w:after="0" w:line="240" w:lineRule="auto"/>
        <w:ind w:left="24" w:right="14" w:firstLine="811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629E">
        <w:rPr>
          <w:rFonts w:ascii="Times New Roman" w:hAnsi="Times New Roman" w:cs="Times New Roman"/>
          <w:b/>
          <w:sz w:val="28"/>
          <w:szCs w:val="28"/>
        </w:rPr>
        <w:t>Регулирование деятельности.</w:t>
      </w:r>
    </w:p>
    <w:p w:rsidR="0046629E" w:rsidRPr="0046629E" w:rsidRDefault="0046629E" w:rsidP="000E28E6">
      <w:pPr>
        <w:spacing w:after="0" w:line="240" w:lineRule="auto"/>
        <w:ind w:left="24" w:right="14" w:firstLine="811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28E6" w:rsidRDefault="000E28E6" w:rsidP="000E28E6">
      <w:pPr>
        <w:spacing w:after="0" w:line="240" w:lineRule="auto"/>
        <w:ind w:left="24" w:right="14" w:firstLine="811"/>
        <w:jc w:val="both"/>
        <w:rPr>
          <w:rFonts w:ascii="Times New Roman" w:hAnsi="Times New Roman" w:cs="Times New Roman"/>
          <w:sz w:val="24"/>
          <w:szCs w:val="24"/>
        </w:rPr>
      </w:pPr>
      <w:r w:rsidRPr="000E28E6">
        <w:rPr>
          <w:rFonts w:ascii="Times New Roman" w:hAnsi="Times New Roman" w:cs="Times New Roman"/>
          <w:sz w:val="24"/>
          <w:szCs w:val="24"/>
        </w:rPr>
        <w:t xml:space="preserve"> ТОО «</w:t>
      </w:r>
      <w:proofErr w:type="spellStart"/>
      <w:r w:rsidRPr="000E28E6">
        <w:rPr>
          <w:rFonts w:ascii="Times New Roman" w:hAnsi="Times New Roman" w:cs="Times New Roman"/>
          <w:sz w:val="24"/>
          <w:szCs w:val="24"/>
        </w:rPr>
        <w:t>Степногорск</w:t>
      </w:r>
      <w:proofErr w:type="spellEnd"/>
      <w:r w:rsidRPr="000E28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8E6">
        <w:rPr>
          <w:rFonts w:ascii="Times New Roman" w:hAnsi="Times New Roman" w:cs="Times New Roman"/>
          <w:sz w:val="24"/>
          <w:szCs w:val="24"/>
        </w:rPr>
        <w:t>Te</w:t>
      </w:r>
      <w:proofErr w:type="gramStart"/>
      <w:r w:rsidRPr="000E28E6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0E28E6">
        <w:rPr>
          <w:rFonts w:ascii="Times New Roman" w:hAnsi="Times New Roman" w:cs="Times New Roman"/>
          <w:sz w:val="24"/>
          <w:szCs w:val="24"/>
        </w:rPr>
        <w:t>ip</w:t>
      </w:r>
      <w:proofErr w:type="spellEnd"/>
      <w:r w:rsidRPr="000E28E6">
        <w:rPr>
          <w:rFonts w:ascii="Times New Roman" w:hAnsi="Times New Roman" w:cs="Times New Roman"/>
          <w:sz w:val="24"/>
          <w:szCs w:val="24"/>
        </w:rPr>
        <w:t xml:space="preserve"> </w:t>
      </w:r>
      <w:r w:rsidRPr="000E28E6">
        <w:rPr>
          <w:rFonts w:ascii="Times New Roman" w:hAnsi="Times New Roman" w:cs="Times New Roman"/>
          <w:noProof/>
          <w:sz w:val="24"/>
          <w:szCs w:val="24"/>
        </w:rPr>
        <w:t xml:space="preserve"> Жолы» </w:t>
      </w:r>
      <w:r w:rsidRPr="000E28E6">
        <w:rPr>
          <w:rFonts w:ascii="Times New Roman" w:hAnsi="Times New Roman" w:cs="Times New Roman"/>
          <w:sz w:val="24"/>
          <w:szCs w:val="24"/>
        </w:rPr>
        <w:t>осуществляет деятельность, относящуюся к сфере естественной моно</w:t>
      </w:r>
      <w:r>
        <w:rPr>
          <w:rFonts w:ascii="Times New Roman" w:hAnsi="Times New Roman" w:cs="Times New Roman"/>
          <w:sz w:val="24"/>
          <w:szCs w:val="24"/>
        </w:rPr>
        <w:t xml:space="preserve">полии. Приказом начальника ГУ </w:t>
      </w:r>
      <w:r w:rsidRPr="000E28E6">
        <w:rPr>
          <w:rFonts w:ascii="Times New Roman" w:hAnsi="Times New Roman" w:cs="Times New Roman"/>
          <w:sz w:val="24"/>
          <w:szCs w:val="24"/>
        </w:rPr>
        <w:t xml:space="preserve">Управления Агентства Республики Казахстан по регулированию естественных монополий по </w:t>
      </w:r>
      <w:proofErr w:type="spellStart"/>
      <w:r w:rsidRPr="000E28E6"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области от 14 августа 2006 г №</w:t>
      </w:r>
      <w:r w:rsidRPr="000E28E6">
        <w:rPr>
          <w:rFonts w:ascii="Times New Roman" w:hAnsi="Times New Roman" w:cs="Times New Roman"/>
          <w:sz w:val="24"/>
          <w:szCs w:val="24"/>
        </w:rPr>
        <w:t xml:space="preserve"> 26-ОД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28E6">
        <w:rPr>
          <w:rFonts w:ascii="Times New Roman" w:hAnsi="Times New Roman" w:cs="Times New Roman"/>
          <w:sz w:val="24"/>
          <w:szCs w:val="24"/>
        </w:rPr>
        <w:t>включен в местный раздел Государственного регистра субъектов естественных монополий п</w:t>
      </w:r>
      <w:r>
        <w:rPr>
          <w:rFonts w:ascii="Times New Roman" w:hAnsi="Times New Roman" w:cs="Times New Roman"/>
          <w:sz w:val="24"/>
          <w:szCs w:val="24"/>
        </w:rPr>
        <w:t xml:space="preserve">о </w:t>
      </w:r>
      <w:proofErr w:type="spellStart"/>
      <w:r>
        <w:rPr>
          <w:rFonts w:ascii="Times New Roman" w:hAnsi="Times New Roman" w:cs="Times New Roman"/>
          <w:sz w:val="24"/>
          <w:szCs w:val="24"/>
        </w:rPr>
        <w:t>Акмолинской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области в сфере « услуги подъездных путей»</w:t>
      </w:r>
      <w:r w:rsidRPr="000E28E6">
        <w:rPr>
          <w:rFonts w:ascii="Times New Roman" w:hAnsi="Times New Roman" w:cs="Times New Roman"/>
          <w:sz w:val="24"/>
          <w:szCs w:val="24"/>
        </w:rPr>
        <w:t xml:space="preserve"> по видам регулируемых услуг:</w:t>
      </w:r>
    </w:p>
    <w:p w:rsidR="000E28E6" w:rsidRDefault="000E28E6" w:rsidP="000E28E6">
      <w:pPr>
        <w:spacing w:after="0" w:line="240" w:lineRule="auto"/>
        <w:ind w:left="24" w:right="14" w:firstLine="8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предоставление подъездного пути для проезда подвижного состава;</w:t>
      </w:r>
    </w:p>
    <w:p w:rsidR="000E28E6" w:rsidRPr="000E28E6" w:rsidRDefault="000E28E6" w:rsidP="000E28E6">
      <w:pPr>
        <w:spacing w:after="0" w:line="240" w:lineRule="auto"/>
        <w:ind w:left="24" w:right="14" w:firstLine="8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предоставление подъездного пути для маневровых работ, погрузки-выгрузки, других технологических операций перевозочного процесса, а также для стоянки подвижного состава, непредусмотренными технологическими операциями перевозочного процесса.</w:t>
      </w:r>
    </w:p>
    <w:p w:rsidR="000E28E6" w:rsidRDefault="000E28E6" w:rsidP="000E28E6">
      <w:pPr>
        <w:spacing w:after="0" w:line="240" w:lineRule="auto"/>
        <w:ind w:left="19" w:right="14" w:firstLine="811"/>
        <w:jc w:val="both"/>
        <w:rPr>
          <w:rFonts w:ascii="Times New Roman" w:hAnsi="Times New Roman" w:cs="Times New Roman"/>
          <w:sz w:val="24"/>
          <w:szCs w:val="24"/>
        </w:rPr>
      </w:pPr>
      <w:r w:rsidRPr="000E28E6">
        <w:rPr>
          <w:rFonts w:ascii="Times New Roman" w:hAnsi="Times New Roman" w:cs="Times New Roman"/>
          <w:sz w:val="24"/>
          <w:szCs w:val="24"/>
        </w:rPr>
        <w:t>ТОО «</w:t>
      </w:r>
      <w:proofErr w:type="spellStart"/>
      <w:r w:rsidRPr="000E28E6">
        <w:rPr>
          <w:rFonts w:ascii="Times New Roman" w:hAnsi="Times New Roman" w:cs="Times New Roman"/>
          <w:sz w:val="24"/>
          <w:szCs w:val="24"/>
        </w:rPr>
        <w:t>Степногорск</w:t>
      </w:r>
      <w:proofErr w:type="spellEnd"/>
      <w:r w:rsidRPr="000E28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8E6">
        <w:rPr>
          <w:rFonts w:ascii="Times New Roman" w:hAnsi="Times New Roman" w:cs="Times New Roman"/>
          <w:sz w:val="24"/>
          <w:szCs w:val="24"/>
        </w:rPr>
        <w:t>Te</w:t>
      </w:r>
      <w:proofErr w:type="gramStart"/>
      <w:r w:rsidRPr="000E28E6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0E28E6">
        <w:rPr>
          <w:rFonts w:ascii="Times New Roman" w:hAnsi="Times New Roman" w:cs="Times New Roman"/>
          <w:sz w:val="24"/>
          <w:szCs w:val="24"/>
        </w:rPr>
        <w:t>ip</w:t>
      </w:r>
      <w:proofErr w:type="spellEnd"/>
      <w:r w:rsidRPr="000E28E6">
        <w:rPr>
          <w:rFonts w:ascii="Times New Roman" w:hAnsi="Times New Roman" w:cs="Times New Roman"/>
          <w:sz w:val="24"/>
          <w:szCs w:val="24"/>
        </w:rPr>
        <w:t xml:space="preserve"> </w:t>
      </w:r>
      <w:r w:rsidRPr="000E28E6">
        <w:rPr>
          <w:rFonts w:ascii="Times New Roman" w:hAnsi="Times New Roman" w:cs="Times New Roman"/>
          <w:noProof/>
          <w:sz w:val="24"/>
          <w:szCs w:val="24"/>
        </w:rPr>
        <w:t xml:space="preserve"> Жолы»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0E28E6">
        <w:rPr>
          <w:rFonts w:ascii="Times New Roman" w:hAnsi="Times New Roman" w:cs="Times New Roman"/>
          <w:sz w:val="24"/>
          <w:szCs w:val="24"/>
        </w:rPr>
        <w:t>оказывает услуги субъектов рынка, занимающих доминирующее или монопольное положение:</w:t>
      </w:r>
    </w:p>
    <w:p w:rsidR="000E28E6" w:rsidRDefault="000E28E6" w:rsidP="000E28E6">
      <w:pPr>
        <w:spacing w:after="0" w:line="240" w:lineRule="auto"/>
        <w:ind w:left="19" w:right="14" w:firstLine="806"/>
        <w:jc w:val="both"/>
        <w:rPr>
          <w:rFonts w:ascii="Times New Roman" w:hAnsi="Times New Roman" w:cs="Times New Roman"/>
          <w:sz w:val="24"/>
          <w:szCs w:val="24"/>
        </w:rPr>
      </w:pPr>
      <w:r w:rsidRPr="000E28E6">
        <w:rPr>
          <w:rFonts w:ascii="Times New Roman" w:hAnsi="Times New Roman" w:cs="Times New Roman"/>
          <w:sz w:val="24"/>
          <w:szCs w:val="24"/>
        </w:rPr>
        <w:t>- услуги локомотивной тяги для проезда, подачи-уборки с фронтов погрузки-выгрузки вагонов и маневровой работы в географических границах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28E6">
        <w:rPr>
          <w:rFonts w:ascii="Times New Roman" w:hAnsi="Times New Roman" w:cs="Times New Roman"/>
          <w:sz w:val="24"/>
          <w:szCs w:val="24"/>
        </w:rPr>
        <w:t xml:space="preserve">станции </w:t>
      </w:r>
      <w:proofErr w:type="gramStart"/>
      <w:r w:rsidRPr="000E28E6">
        <w:rPr>
          <w:rFonts w:ascii="Times New Roman" w:hAnsi="Times New Roman" w:cs="Times New Roman"/>
          <w:sz w:val="24"/>
          <w:szCs w:val="24"/>
        </w:rPr>
        <w:t>Промышленная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0E28E6" w:rsidRPr="000E28E6" w:rsidRDefault="000E28E6" w:rsidP="000E28E6">
      <w:pPr>
        <w:spacing w:after="0" w:line="240" w:lineRule="auto"/>
        <w:ind w:left="19" w:right="14" w:firstLine="8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28E6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28E6">
        <w:rPr>
          <w:rFonts w:ascii="Times New Roman" w:hAnsi="Times New Roman" w:cs="Times New Roman"/>
          <w:sz w:val="24"/>
          <w:szCs w:val="24"/>
        </w:rPr>
        <w:t xml:space="preserve">фронты погрузки-выгрузки на железнодорожных тупиках промышленной зоны </w:t>
      </w:r>
      <w:proofErr w:type="spellStart"/>
      <w:r w:rsidRPr="000E28E6">
        <w:rPr>
          <w:rFonts w:ascii="Times New Roman" w:hAnsi="Times New Roman" w:cs="Times New Roman"/>
          <w:sz w:val="24"/>
          <w:szCs w:val="24"/>
        </w:rPr>
        <w:t>Степногорск</w:t>
      </w:r>
      <w:proofErr w:type="spellEnd"/>
      <w:r w:rsidRPr="000E28E6">
        <w:rPr>
          <w:rFonts w:ascii="Times New Roman" w:hAnsi="Times New Roman" w:cs="Times New Roman"/>
          <w:sz w:val="24"/>
          <w:szCs w:val="24"/>
        </w:rPr>
        <w:t>.</w:t>
      </w:r>
    </w:p>
    <w:p w:rsidR="000E28E6" w:rsidRDefault="000E28E6" w:rsidP="0025449C">
      <w:pPr>
        <w:spacing w:after="0" w:line="240" w:lineRule="auto"/>
        <w:ind w:left="10" w:right="11" w:firstLine="797"/>
        <w:jc w:val="both"/>
        <w:rPr>
          <w:rFonts w:ascii="Times New Roman" w:hAnsi="Times New Roman" w:cs="Times New Roman"/>
          <w:sz w:val="24"/>
          <w:szCs w:val="24"/>
        </w:rPr>
      </w:pPr>
      <w:r w:rsidRPr="000E28E6">
        <w:rPr>
          <w:rFonts w:ascii="Times New Roman" w:hAnsi="Times New Roman" w:cs="Times New Roman"/>
          <w:sz w:val="24"/>
          <w:szCs w:val="24"/>
        </w:rPr>
        <w:t>ТОО «</w:t>
      </w:r>
      <w:proofErr w:type="spellStart"/>
      <w:r w:rsidRPr="000E28E6">
        <w:rPr>
          <w:rFonts w:ascii="Times New Roman" w:hAnsi="Times New Roman" w:cs="Times New Roman"/>
          <w:sz w:val="24"/>
          <w:szCs w:val="24"/>
        </w:rPr>
        <w:t>Степногорск</w:t>
      </w:r>
      <w:proofErr w:type="spellEnd"/>
      <w:r w:rsidRPr="000E28E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E28E6">
        <w:rPr>
          <w:rFonts w:ascii="Times New Roman" w:hAnsi="Times New Roman" w:cs="Times New Roman"/>
          <w:sz w:val="24"/>
          <w:szCs w:val="24"/>
        </w:rPr>
        <w:t>Te</w:t>
      </w:r>
      <w:proofErr w:type="gramStart"/>
      <w:r w:rsidRPr="000E28E6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0E28E6">
        <w:rPr>
          <w:rFonts w:ascii="Times New Roman" w:hAnsi="Times New Roman" w:cs="Times New Roman"/>
          <w:sz w:val="24"/>
          <w:szCs w:val="24"/>
        </w:rPr>
        <w:t>ip</w:t>
      </w:r>
      <w:proofErr w:type="spellEnd"/>
      <w:r w:rsidRPr="000E28E6">
        <w:rPr>
          <w:rFonts w:ascii="Times New Roman" w:hAnsi="Times New Roman" w:cs="Times New Roman"/>
          <w:sz w:val="24"/>
          <w:szCs w:val="24"/>
        </w:rPr>
        <w:t xml:space="preserve"> </w:t>
      </w:r>
      <w:r w:rsidRPr="000E28E6">
        <w:rPr>
          <w:rFonts w:ascii="Times New Roman" w:hAnsi="Times New Roman" w:cs="Times New Roman"/>
          <w:noProof/>
          <w:sz w:val="24"/>
          <w:szCs w:val="24"/>
        </w:rPr>
        <w:t xml:space="preserve"> Жолы»</w:t>
      </w:r>
      <w:r>
        <w:rPr>
          <w:rFonts w:ascii="Times New Roman" w:hAnsi="Times New Roman" w:cs="Times New Roman"/>
          <w:noProof/>
          <w:sz w:val="24"/>
          <w:szCs w:val="24"/>
        </w:rPr>
        <w:t xml:space="preserve"> </w:t>
      </w:r>
      <w:r w:rsidRPr="000E28E6">
        <w:rPr>
          <w:rFonts w:ascii="Times New Roman" w:hAnsi="Times New Roman" w:cs="Times New Roman"/>
          <w:sz w:val="24"/>
          <w:szCs w:val="24"/>
        </w:rPr>
        <w:t>оказывает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0E28E6">
        <w:rPr>
          <w:rFonts w:ascii="Times New Roman" w:hAnsi="Times New Roman" w:cs="Times New Roman"/>
          <w:sz w:val="24"/>
          <w:szCs w:val="24"/>
        </w:rPr>
        <w:t>иные виды деятельности, согласованные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28E6">
        <w:rPr>
          <w:rFonts w:ascii="Times New Roman" w:hAnsi="Times New Roman" w:cs="Times New Roman"/>
          <w:sz w:val="24"/>
          <w:szCs w:val="24"/>
        </w:rPr>
        <w:t xml:space="preserve"> уполномоченным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E28E6">
        <w:rPr>
          <w:rFonts w:ascii="Times New Roman" w:hAnsi="Times New Roman" w:cs="Times New Roman"/>
          <w:sz w:val="24"/>
          <w:szCs w:val="24"/>
        </w:rPr>
        <w:t>органом:</w:t>
      </w:r>
    </w:p>
    <w:p w:rsidR="000E28E6" w:rsidRPr="000E28E6" w:rsidRDefault="000E28E6" w:rsidP="0025449C">
      <w:pPr>
        <w:spacing w:after="0" w:line="240" w:lineRule="auto"/>
        <w:ind w:left="686" w:right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 </w:t>
      </w:r>
      <w:r w:rsidRPr="000E28E6">
        <w:rPr>
          <w:rFonts w:ascii="Times New Roman" w:hAnsi="Times New Roman" w:cs="Times New Roman"/>
          <w:sz w:val="24"/>
          <w:szCs w:val="24"/>
        </w:rPr>
        <w:t>услуги электропоездов по перевозке пассажиров;</w:t>
      </w:r>
    </w:p>
    <w:p w:rsidR="000E28E6" w:rsidRPr="000E28E6" w:rsidRDefault="000E28E6" w:rsidP="0025449C">
      <w:pPr>
        <w:spacing w:after="0" w:line="240" w:lineRule="auto"/>
        <w:ind w:left="686" w:right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 </w:t>
      </w:r>
      <w:r w:rsidRPr="000E28E6">
        <w:rPr>
          <w:rFonts w:ascii="Times New Roman" w:hAnsi="Times New Roman" w:cs="Times New Roman"/>
          <w:sz w:val="24"/>
          <w:szCs w:val="24"/>
        </w:rPr>
        <w:t>услуги по коммерческому осмотру вагонов, прием-сдача вагонов;</w:t>
      </w:r>
    </w:p>
    <w:p w:rsidR="000E28E6" w:rsidRPr="000E28E6" w:rsidRDefault="000E28E6" w:rsidP="0025449C">
      <w:pPr>
        <w:spacing w:after="0" w:line="240" w:lineRule="auto"/>
        <w:ind w:left="365" w:right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3.  </w:t>
      </w:r>
      <w:r w:rsidRPr="000E28E6">
        <w:rPr>
          <w:rFonts w:ascii="Times New Roman" w:hAnsi="Times New Roman" w:cs="Times New Roman"/>
          <w:sz w:val="24"/>
          <w:szCs w:val="24"/>
        </w:rPr>
        <w:t>услуги по взвешиванию вагонов;</w:t>
      </w:r>
    </w:p>
    <w:p w:rsidR="000E28E6" w:rsidRPr="000E28E6" w:rsidRDefault="000E28E6" w:rsidP="0025449C">
      <w:pPr>
        <w:spacing w:after="0" w:line="240" w:lineRule="auto"/>
        <w:ind w:left="691" w:right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 </w:t>
      </w:r>
      <w:r w:rsidRPr="000E28E6">
        <w:rPr>
          <w:rFonts w:ascii="Times New Roman" w:hAnsi="Times New Roman" w:cs="Times New Roman"/>
          <w:sz w:val="24"/>
          <w:szCs w:val="24"/>
        </w:rPr>
        <w:t>услуги по предоставлению локомотивной тяги;</w:t>
      </w:r>
    </w:p>
    <w:p w:rsidR="000E28E6" w:rsidRPr="000E28E6" w:rsidRDefault="000E28E6" w:rsidP="0025449C">
      <w:pPr>
        <w:spacing w:after="0" w:line="240" w:lineRule="auto"/>
        <w:ind w:left="691" w:right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  </w:t>
      </w:r>
      <w:r w:rsidRPr="000E28E6">
        <w:rPr>
          <w:rFonts w:ascii="Times New Roman" w:hAnsi="Times New Roman" w:cs="Times New Roman"/>
          <w:sz w:val="24"/>
          <w:szCs w:val="24"/>
        </w:rPr>
        <w:t>услуги по деповскому ремонту подвижного состава;</w:t>
      </w:r>
    </w:p>
    <w:p w:rsidR="000E28E6" w:rsidRDefault="000E28E6" w:rsidP="0025449C">
      <w:pPr>
        <w:spacing w:after="0" w:line="240" w:lineRule="auto"/>
        <w:ind w:left="691" w:right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 </w:t>
      </w:r>
      <w:r w:rsidRPr="000E28E6">
        <w:rPr>
          <w:rFonts w:ascii="Times New Roman" w:hAnsi="Times New Roman" w:cs="Times New Roman"/>
          <w:sz w:val="24"/>
          <w:szCs w:val="24"/>
        </w:rPr>
        <w:t xml:space="preserve">услуги по организации сопровождения и/или охраны груза и </w:t>
      </w:r>
      <w:proofErr w:type="spellStart"/>
      <w:r w:rsidRPr="000E28E6">
        <w:rPr>
          <w:rFonts w:ascii="Times New Roman" w:hAnsi="Times New Roman" w:cs="Times New Roman"/>
          <w:sz w:val="24"/>
          <w:szCs w:val="24"/>
        </w:rPr>
        <w:t>спецвагона</w:t>
      </w:r>
      <w:proofErr w:type="spellEnd"/>
      <w:r w:rsidRPr="000E28E6">
        <w:rPr>
          <w:rFonts w:ascii="Times New Roman" w:hAnsi="Times New Roman" w:cs="Times New Roman"/>
          <w:sz w:val="24"/>
          <w:szCs w:val="24"/>
        </w:rPr>
        <w:t xml:space="preserve"> в пути </w:t>
      </w:r>
    </w:p>
    <w:p w:rsidR="000E28E6" w:rsidRPr="000E28E6" w:rsidRDefault="000E28E6" w:rsidP="0025449C">
      <w:pPr>
        <w:spacing w:after="0" w:line="240" w:lineRule="auto"/>
        <w:ind w:left="691" w:right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Pr="000E28E6">
        <w:rPr>
          <w:rFonts w:ascii="Times New Roman" w:hAnsi="Times New Roman" w:cs="Times New Roman"/>
          <w:sz w:val="24"/>
          <w:szCs w:val="24"/>
        </w:rPr>
        <w:t>следования;</w:t>
      </w:r>
    </w:p>
    <w:p w:rsidR="000E28E6" w:rsidRPr="000E28E6" w:rsidRDefault="000E28E6" w:rsidP="0025449C">
      <w:pPr>
        <w:spacing w:after="0" w:line="240" w:lineRule="auto"/>
        <w:ind w:left="691" w:right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 </w:t>
      </w:r>
      <w:r w:rsidRPr="000E28E6">
        <w:rPr>
          <w:rFonts w:ascii="Times New Roman" w:hAnsi="Times New Roman" w:cs="Times New Roman"/>
          <w:sz w:val="24"/>
          <w:szCs w:val="24"/>
        </w:rPr>
        <w:t>услуги по организации перевозки грузов;</w:t>
      </w:r>
    </w:p>
    <w:p w:rsidR="000E28E6" w:rsidRPr="000E28E6" w:rsidRDefault="000E28E6" w:rsidP="0025449C">
      <w:pPr>
        <w:spacing w:after="0" w:line="240" w:lineRule="auto"/>
        <w:ind w:left="691" w:right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 </w:t>
      </w:r>
      <w:r w:rsidRPr="000E28E6">
        <w:rPr>
          <w:rFonts w:ascii="Times New Roman" w:hAnsi="Times New Roman" w:cs="Times New Roman"/>
          <w:sz w:val="24"/>
          <w:szCs w:val="24"/>
        </w:rPr>
        <w:t>услуга на осуществление охраны подвижного состава на подъездных путях;</w:t>
      </w:r>
    </w:p>
    <w:p w:rsidR="000E28E6" w:rsidRDefault="000E28E6" w:rsidP="0025449C">
      <w:pPr>
        <w:spacing w:after="0" w:line="240" w:lineRule="auto"/>
        <w:ind w:left="691" w:right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9 . </w:t>
      </w:r>
      <w:r w:rsidRPr="000E28E6">
        <w:rPr>
          <w:rFonts w:ascii="Times New Roman" w:hAnsi="Times New Roman" w:cs="Times New Roman"/>
          <w:sz w:val="24"/>
          <w:szCs w:val="24"/>
        </w:rPr>
        <w:t>услуга на текущее содержание подъездного пути и искусственных сооружений;</w:t>
      </w:r>
    </w:p>
    <w:p w:rsidR="005F0B55" w:rsidRDefault="005F0B55" w:rsidP="0025449C">
      <w:pPr>
        <w:spacing w:after="0" w:line="240" w:lineRule="auto"/>
        <w:ind w:left="691" w:right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 услуги контингента;</w:t>
      </w:r>
    </w:p>
    <w:p w:rsidR="005F0B55" w:rsidRDefault="005F0B55" w:rsidP="0025449C">
      <w:pPr>
        <w:spacing w:after="0" w:line="240" w:lineRule="auto"/>
        <w:ind w:left="691" w:right="11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11. а</w:t>
      </w:r>
      <w:r w:rsidRPr="005F0B55">
        <w:rPr>
          <w:rFonts w:ascii="Times New Roman" w:hAnsi="Times New Roman" w:cs="Times New Roman"/>
          <w:sz w:val="24"/>
          <w:szCs w:val="24"/>
        </w:rPr>
        <w:t>ренда основных средств (помещений, зданий, сооружений, открытых площадок, специализированного оборудования, средств связи и прочих основных средств, специализированных средств механизации (трактор, АКМ, ж/</w:t>
      </w:r>
      <w:proofErr w:type="spellStart"/>
      <w:r w:rsidRPr="005F0B55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5F0B55">
        <w:rPr>
          <w:rFonts w:ascii="Times New Roman" w:hAnsi="Times New Roman" w:cs="Times New Roman"/>
          <w:sz w:val="24"/>
          <w:szCs w:val="24"/>
        </w:rPr>
        <w:t xml:space="preserve"> кран, мостовой кран и прочих основных средств) для погрузки, выгрузки (разгрузки), ж/</w:t>
      </w:r>
      <w:proofErr w:type="spellStart"/>
      <w:r w:rsidRPr="005F0B55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5F0B55">
        <w:rPr>
          <w:rFonts w:ascii="Times New Roman" w:hAnsi="Times New Roman" w:cs="Times New Roman"/>
          <w:sz w:val="24"/>
          <w:szCs w:val="24"/>
        </w:rPr>
        <w:t xml:space="preserve"> и автотранспорта)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46629E" w:rsidRDefault="0046629E" w:rsidP="0025449C">
      <w:pPr>
        <w:spacing w:after="0" w:line="240" w:lineRule="auto"/>
        <w:ind w:left="691" w:right="11"/>
        <w:jc w:val="both"/>
        <w:rPr>
          <w:rFonts w:ascii="Times New Roman" w:hAnsi="Times New Roman" w:cs="Times New Roman"/>
          <w:sz w:val="24"/>
          <w:szCs w:val="24"/>
        </w:rPr>
      </w:pPr>
    </w:p>
    <w:p w:rsidR="000E28E6" w:rsidRDefault="000E28E6" w:rsidP="0025449C">
      <w:pPr>
        <w:spacing w:after="0" w:line="240" w:lineRule="auto"/>
        <w:ind w:left="14" w:right="11" w:firstLine="672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6629E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984570</wp:posOffset>
            </wp:positionH>
            <wp:positionV relativeFrom="page">
              <wp:posOffset>2475211</wp:posOffset>
            </wp:positionV>
            <wp:extent cx="21337" cy="18290"/>
            <wp:effectExtent l="0" t="0" r="0" b="0"/>
            <wp:wrapSquare wrapText="bothSides"/>
            <wp:docPr id="21" name="Picture 187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4" name="Picture 1874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1337" cy="18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6629E">
        <w:rPr>
          <w:rFonts w:ascii="Times New Roman" w:hAnsi="Times New Roman" w:cs="Times New Roman"/>
          <w:b/>
          <w:sz w:val="28"/>
          <w:szCs w:val="28"/>
        </w:rPr>
        <w:t xml:space="preserve">Структура предприятия. </w:t>
      </w:r>
    </w:p>
    <w:p w:rsidR="0046629E" w:rsidRPr="0046629E" w:rsidRDefault="0046629E" w:rsidP="0025449C">
      <w:pPr>
        <w:spacing w:after="0" w:line="240" w:lineRule="auto"/>
        <w:ind w:left="14" w:right="11" w:firstLine="672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46629E" w:rsidRDefault="000E28E6" w:rsidP="0025449C">
      <w:pPr>
        <w:spacing w:after="0" w:line="240" w:lineRule="auto"/>
        <w:ind w:left="14" w:right="11" w:firstLine="672"/>
        <w:jc w:val="both"/>
        <w:rPr>
          <w:rFonts w:ascii="Times New Roman" w:hAnsi="Times New Roman" w:cs="Times New Roman"/>
          <w:sz w:val="24"/>
          <w:szCs w:val="24"/>
        </w:rPr>
      </w:pPr>
      <w:r w:rsidRPr="000E28E6">
        <w:rPr>
          <w:rFonts w:ascii="Times New Roman" w:hAnsi="Times New Roman" w:cs="Times New Roman"/>
          <w:sz w:val="24"/>
          <w:szCs w:val="24"/>
        </w:rPr>
        <w:t>Для обеспечения те</w:t>
      </w:r>
      <w:r w:rsidR="0046629E">
        <w:rPr>
          <w:rFonts w:ascii="Times New Roman" w:hAnsi="Times New Roman" w:cs="Times New Roman"/>
          <w:sz w:val="24"/>
          <w:szCs w:val="24"/>
        </w:rPr>
        <w:t>хнологических процессов в ТОО «</w:t>
      </w:r>
      <w:proofErr w:type="spellStart"/>
      <w:r w:rsidRPr="000E28E6">
        <w:rPr>
          <w:rFonts w:ascii="Times New Roman" w:hAnsi="Times New Roman" w:cs="Times New Roman"/>
          <w:sz w:val="24"/>
          <w:szCs w:val="24"/>
        </w:rPr>
        <w:t>Степногорск</w:t>
      </w:r>
      <w:proofErr w:type="spellEnd"/>
      <w:r w:rsidRPr="000E28E6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29E">
        <w:rPr>
          <w:rFonts w:ascii="Times New Roman" w:hAnsi="Times New Roman" w:cs="Times New Roman"/>
          <w:sz w:val="24"/>
          <w:szCs w:val="24"/>
        </w:rPr>
        <w:t>Te</w:t>
      </w:r>
      <w:proofErr w:type="gramStart"/>
      <w:r w:rsidR="0046629E">
        <w:rPr>
          <w:rFonts w:ascii="Times New Roman" w:hAnsi="Times New Roman" w:cs="Times New Roman"/>
          <w:sz w:val="24"/>
          <w:szCs w:val="24"/>
        </w:rPr>
        <w:t>м</w:t>
      </w:r>
      <w:proofErr w:type="gramEnd"/>
      <w:r w:rsidRPr="000E28E6">
        <w:rPr>
          <w:rFonts w:ascii="Times New Roman" w:hAnsi="Times New Roman" w:cs="Times New Roman"/>
          <w:sz w:val="24"/>
          <w:szCs w:val="24"/>
        </w:rPr>
        <w:t>ip</w:t>
      </w:r>
      <w:proofErr w:type="spellEnd"/>
      <w:r w:rsidR="0046629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6629E">
        <w:rPr>
          <w:rFonts w:ascii="Times New Roman" w:hAnsi="Times New Roman" w:cs="Times New Roman"/>
          <w:sz w:val="24"/>
          <w:szCs w:val="24"/>
        </w:rPr>
        <w:t>Жолы</w:t>
      </w:r>
      <w:proofErr w:type="spellEnd"/>
      <w:r w:rsidR="0046629E">
        <w:rPr>
          <w:rFonts w:ascii="Times New Roman" w:hAnsi="Times New Roman" w:cs="Times New Roman"/>
          <w:sz w:val="24"/>
          <w:szCs w:val="24"/>
        </w:rPr>
        <w:t xml:space="preserve">» </w:t>
      </w:r>
      <w:r w:rsidRPr="000E28E6">
        <w:rPr>
          <w:rFonts w:ascii="Times New Roman" w:hAnsi="Times New Roman" w:cs="Times New Roman"/>
          <w:sz w:val="24"/>
          <w:szCs w:val="24"/>
        </w:rPr>
        <w:t xml:space="preserve"> в составе предприятия предусмотрены следующие структурные подразделения: </w:t>
      </w:r>
    </w:p>
    <w:p w:rsidR="000E28E6" w:rsidRPr="0046629E" w:rsidRDefault="0046629E" w:rsidP="0025449C">
      <w:pPr>
        <w:pStyle w:val="a5"/>
        <w:spacing w:after="0" w:line="240" w:lineRule="auto"/>
        <w:ind w:right="11"/>
        <w:jc w:val="both"/>
        <w:rPr>
          <w:rFonts w:ascii="Times New Roman" w:hAnsi="Times New Roman" w:cs="Times New Roman"/>
          <w:sz w:val="24"/>
          <w:szCs w:val="24"/>
        </w:rPr>
      </w:pPr>
      <w:r w:rsidRPr="0046629E">
        <w:rPr>
          <w:rFonts w:ascii="Times New Roman" w:hAnsi="Times New Roman" w:cs="Times New Roman"/>
          <w:sz w:val="24"/>
          <w:szCs w:val="24"/>
        </w:rPr>
        <w:t xml:space="preserve">- </w:t>
      </w:r>
      <w:r w:rsidR="000E28E6" w:rsidRPr="0046629E">
        <w:rPr>
          <w:rFonts w:ascii="Times New Roman" w:hAnsi="Times New Roman" w:cs="Times New Roman"/>
          <w:sz w:val="24"/>
          <w:szCs w:val="24"/>
        </w:rPr>
        <w:t>Служба пути и путевого хозяйства;</w:t>
      </w:r>
    </w:p>
    <w:p w:rsidR="0046629E" w:rsidRPr="0046629E" w:rsidRDefault="0046629E" w:rsidP="0025449C">
      <w:pPr>
        <w:spacing w:after="0" w:line="240" w:lineRule="auto"/>
        <w:ind w:left="681" w:right="11"/>
        <w:jc w:val="both"/>
        <w:rPr>
          <w:rFonts w:ascii="Times New Roman" w:hAnsi="Times New Roman" w:cs="Times New Roman"/>
          <w:sz w:val="24"/>
          <w:szCs w:val="24"/>
        </w:rPr>
      </w:pPr>
      <w:r w:rsidRPr="0046629E">
        <w:rPr>
          <w:rFonts w:ascii="Times New Roman" w:hAnsi="Times New Roman" w:cs="Times New Roman"/>
          <w:sz w:val="24"/>
          <w:szCs w:val="24"/>
        </w:rPr>
        <w:t>-  Служба подвижного состава;</w:t>
      </w:r>
    </w:p>
    <w:p w:rsidR="0046629E" w:rsidRPr="0046629E" w:rsidRDefault="0046629E" w:rsidP="0025449C">
      <w:pPr>
        <w:spacing w:after="0" w:line="240" w:lineRule="auto"/>
        <w:ind w:left="681" w:right="11"/>
        <w:jc w:val="both"/>
        <w:rPr>
          <w:rFonts w:ascii="Times New Roman" w:hAnsi="Times New Roman" w:cs="Times New Roman"/>
          <w:sz w:val="24"/>
          <w:szCs w:val="24"/>
        </w:rPr>
      </w:pPr>
      <w:r w:rsidRPr="0046629E">
        <w:rPr>
          <w:rFonts w:ascii="Times New Roman" w:hAnsi="Times New Roman" w:cs="Times New Roman"/>
          <w:sz w:val="24"/>
          <w:szCs w:val="24"/>
        </w:rPr>
        <w:t xml:space="preserve"> - Служба движения;</w:t>
      </w:r>
    </w:p>
    <w:p w:rsidR="0046629E" w:rsidRPr="0046629E" w:rsidRDefault="0046629E" w:rsidP="0025449C">
      <w:pPr>
        <w:spacing w:after="0" w:line="240" w:lineRule="auto"/>
        <w:ind w:left="681" w:right="11"/>
        <w:jc w:val="both"/>
        <w:rPr>
          <w:rFonts w:ascii="Times New Roman" w:hAnsi="Times New Roman" w:cs="Times New Roman"/>
          <w:sz w:val="24"/>
          <w:szCs w:val="24"/>
        </w:rPr>
      </w:pPr>
      <w:r w:rsidRPr="0046629E">
        <w:rPr>
          <w:rFonts w:ascii="Times New Roman" w:hAnsi="Times New Roman" w:cs="Times New Roman"/>
          <w:sz w:val="24"/>
          <w:szCs w:val="24"/>
        </w:rPr>
        <w:t>-  Служба безопасности, охраны труда и окружающей среды;</w:t>
      </w:r>
    </w:p>
    <w:p w:rsidR="0046629E" w:rsidRPr="0046629E" w:rsidRDefault="0046629E" w:rsidP="0025449C">
      <w:pPr>
        <w:spacing w:after="0" w:line="240" w:lineRule="auto"/>
        <w:ind w:left="681" w:right="11"/>
        <w:jc w:val="both"/>
        <w:rPr>
          <w:rFonts w:ascii="Times New Roman" w:hAnsi="Times New Roman" w:cs="Times New Roman"/>
          <w:sz w:val="24"/>
          <w:szCs w:val="24"/>
        </w:rPr>
      </w:pPr>
      <w:r w:rsidRPr="0046629E">
        <w:rPr>
          <w:rFonts w:ascii="Times New Roman" w:hAnsi="Times New Roman" w:cs="Times New Roman"/>
          <w:sz w:val="24"/>
          <w:szCs w:val="24"/>
        </w:rPr>
        <w:t>- Участок энергетического и хозяйственного обеспечения;</w:t>
      </w:r>
    </w:p>
    <w:p w:rsidR="0046629E" w:rsidRPr="0046629E" w:rsidRDefault="0046629E" w:rsidP="0025449C">
      <w:pPr>
        <w:spacing w:after="0" w:line="240" w:lineRule="auto"/>
        <w:ind w:left="681" w:right="11"/>
        <w:jc w:val="both"/>
        <w:rPr>
          <w:rFonts w:ascii="Times New Roman" w:hAnsi="Times New Roman" w:cs="Times New Roman"/>
          <w:sz w:val="24"/>
          <w:szCs w:val="24"/>
        </w:rPr>
      </w:pPr>
      <w:r w:rsidRPr="0046629E">
        <w:rPr>
          <w:rFonts w:ascii="Times New Roman" w:hAnsi="Times New Roman" w:cs="Times New Roman"/>
          <w:sz w:val="24"/>
          <w:szCs w:val="24"/>
        </w:rPr>
        <w:t xml:space="preserve">- Участок </w:t>
      </w:r>
      <w:proofErr w:type="spellStart"/>
      <w:r w:rsidRPr="0046629E">
        <w:rPr>
          <w:rFonts w:ascii="Times New Roman" w:hAnsi="Times New Roman" w:cs="Times New Roman"/>
          <w:sz w:val="24"/>
          <w:szCs w:val="24"/>
        </w:rPr>
        <w:t>Кызылту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46629E" w:rsidRPr="0046629E" w:rsidRDefault="0046629E" w:rsidP="0025449C">
      <w:pPr>
        <w:spacing w:after="0" w:line="240" w:lineRule="auto"/>
        <w:ind w:right="11"/>
        <w:jc w:val="both"/>
        <w:rPr>
          <w:rFonts w:ascii="Times New Roman" w:hAnsi="Times New Roman" w:cs="Times New Roman"/>
          <w:sz w:val="24"/>
          <w:szCs w:val="24"/>
        </w:rPr>
      </w:pPr>
      <w:r w:rsidRPr="0046629E">
        <w:rPr>
          <w:rFonts w:ascii="Times New Roman" w:hAnsi="Times New Roman" w:cs="Times New Roman"/>
          <w:sz w:val="24"/>
          <w:szCs w:val="24"/>
        </w:rPr>
        <w:t>Вспомогательное производство:</w:t>
      </w:r>
    </w:p>
    <w:p w:rsidR="0046629E" w:rsidRPr="0046629E" w:rsidRDefault="0046629E" w:rsidP="0025449C">
      <w:pPr>
        <w:spacing w:after="0" w:line="240" w:lineRule="auto"/>
        <w:ind w:left="681" w:right="11"/>
        <w:jc w:val="both"/>
        <w:rPr>
          <w:rFonts w:ascii="Times New Roman" w:hAnsi="Times New Roman" w:cs="Times New Roman"/>
          <w:sz w:val="24"/>
          <w:szCs w:val="24"/>
        </w:rPr>
      </w:pPr>
      <w:r w:rsidRPr="0046629E">
        <w:rPr>
          <w:rFonts w:ascii="Times New Roman" w:hAnsi="Times New Roman" w:cs="Times New Roman"/>
          <w:sz w:val="24"/>
          <w:szCs w:val="24"/>
        </w:rPr>
        <w:lastRenderedPageBreak/>
        <w:t>- Охрана.</w:t>
      </w:r>
      <w:r w:rsidRPr="0046629E">
        <w:rPr>
          <w:rFonts w:ascii="Times New Roman" w:hAnsi="Times New Roman" w:cs="Times New Roman"/>
          <w:sz w:val="24"/>
          <w:szCs w:val="24"/>
        </w:rPr>
        <w:tab/>
      </w:r>
      <w:r w:rsidRPr="0046629E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12193" cy="18290"/>
            <wp:effectExtent l="0" t="0" r="0" b="0"/>
            <wp:docPr id="23" name="Picture 187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5" name="Picture 1875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193" cy="18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6629E" w:rsidRDefault="0046629E" w:rsidP="0025449C">
      <w:pPr>
        <w:spacing w:after="0" w:line="240" w:lineRule="auto"/>
        <w:ind w:right="11"/>
        <w:jc w:val="both"/>
        <w:rPr>
          <w:rFonts w:ascii="Times New Roman" w:hAnsi="Times New Roman" w:cs="Times New Roman"/>
          <w:sz w:val="24"/>
          <w:szCs w:val="24"/>
        </w:rPr>
      </w:pPr>
      <w:r w:rsidRPr="0046629E">
        <w:rPr>
          <w:rFonts w:ascii="Times New Roman" w:hAnsi="Times New Roman" w:cs="Times New Roman"/>
          <w:sz w:val="24"/>
          <w:szCs w:val="24"/>
        </w:rPr>
        <w:t>Отделы административно-управленческого персонала:</w:t>
      </w:r>
    </w:p>
    <w:p w:rsidR="0046629E" w:rsidRPr="0046629E" w:rsidRDefault="0046629E" w:rsidP="0025449C">
      <w:pPr>
        <w:spacing w:after="0" w:line="240" w:lineRule="auto"/>
        <w:ind w:left="681" w:right="11"/>
        <w:jc w:val="both"/>
        <w:rPr>
          <w:rFonts w:ascii="Times New Roman" w:hAnsi="Times New Roman" w:cs="Times New Roman"/>
          <w:sz w:val="24"/>
          <w:szCs w:val="24"/>
        </w:rPr>
      </w:pPr>
      <w:r w:rsidRPr="0046629E">
        <w:rPr>
          <w:rFonts w:ascii="Times New Roman" w:hAnsi="Times New Roman" w:cs="Times New Roman"/>
          <w:sz w:val="24"/>
          <w:szCs w:val="24"/>
        </w:rPr>
        <w:t>-  Инженерно-технические работники;</w:t>
      </w:r>
    </w:p>
    <w:p w:rsidR="0046629E" w:rsidRPr="0046629E" w:rsidRDefault="0046629E" w:rsidP="0025449C">
      <w:pPr>
        <w:spacing w:after="0" w:line="240" w:lineRule="auto"/>
        <w:ind w:left="681" w:right="11"/>
        <w:jc w:val="both"/>
        <w:rPr>
          <w:rFonts w:ascii="Times New Roman" w:hAnsi="Times New Roman" w:cs="Times New Roman"/>
          <w:sz w:val="24"/>
          <w:szCs w:val="24"/>
        </w:rPr>
      </w:pPr>
      <w:r w:rsidRPr="0046629E">
        <w:rPr>
          <w:rFonts w:ascii="Times New Roman" w:hAnsi="Times New Roman" w:cs="Times New Roman"/>
          <w:sz w:val="24"/>
          <w:szCs w:val="24"/>
        </w:rPr>
        <w:t xml:space="preserve"> - </w:t>
      </w:r>
      <w:r w:rsidR="00300207">
        <w:rPr>
          <w:rFonts w:ascii="Times New Roman" w:hAnsi="Times New Roman" w:cs="Times New Roman"/>
          <w:sz w:val="24"/>
          <w:szCs w:val="24"/>
        </w:rPr>
        <w:t>О</w:t>
      </w:r>
      <w:r w:rsidRPr="0046629E">
        <w:rPr>
          <w:rFonts w:ascii="Times New Roman" w:hAnsi="Times New Roman" w:cs="Times New Roman"/>
          <w:sz w:val="24"/>
          <w:szCs w:val="24"/>
        </w:rPr>
        <w:t>тдел</w:t>
      </w:r>
      <w:r w:rsidR="00300207">
        <w:rPr>
          <w:rFonts w:ascii="Times New Roman" w:hAnsi="Times New Roman" w:cs="Times New Roman"/>
          <w:sz w:val="24"/>
          <w:szCs w:val="24"/>
        </w:rPr>
        <w:t xml:space="preserve"> экономики и финансового учета</w:t>
      </w:r>
      <w:r w:rsidRPr="0046629E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46629E" w:rsidRDefault="0046629E" w:rsidP="0025449C">
      <w:pPr>
        <w:spacing w:after="0" w:line="240" w:lineRule="auto"/>
        <w:ind w:left="680" w:right="11"/>
        <w:jc w:val="both"/>
        <w:rPr>
          <w:rFonts w:ascii="Times New Roman" w:hAnsi="Times New Roman" w:cs="Times New Roman"/>
          <w:sz w:val="24"/>
          <w:szCs w:val="24"/>
        </w:rPr>
      </w:pPr>
      <w:r w:rsidRPr="0046629E">
        <w:rPr>
          <w:rFonts w:ascii="Times New Roman" w:hAnsi="Times New Roman" w:cs="Times New Roman"/>
          <w:sz w:val="24"/>
          <w:szCs w:val="24"/>
        </w:rPr>
        <w:t>- Админи</w:t>
      </w:r>
      <w:r>
        <w:rPr>
          <w:rFonts w:ascii="Times New Roman" w:hAnsi="Times New Roman" w:cs="Times New Roman"/>
          <w:sz w:val="24"/>
          <w:szCs w:val="24"/>
        </w:rPr>
        <w:t xml:space="preserve">стративно-хозяйственный отдел; </w:t>
      </w:r>
    </w:p>
    <w:p w:rsidR="0046629E" w:rsidRPr="0046629E" w:rsidRDefault="0046629E" w:rsidP="0025449C">
      <w:pPr>
        <w:spacing w:after="0" w:line="240" w:lineRule="auto"/>
        <w:ind w:left="680" w:right="1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46629E">
        <w:rPr>
          <w:rFonts w:ascii="Times New Roman" w:hAnsi="Times New Roman" w:cs="Times New Roman"/>
          <w:sz w:val="24"/>
          <w:szCs w:val="24"/>
        </w:rPr>
        <w:t xml:space="preserve"> Бухгалтерия.</w:t>
      </w:r>
    </w:p>
    <w:p w:rsidR="005F0B55" w:rsidRDefault="005F0B55" w:rsidP="0046629E">
      <w:pPr>
        <w:spacing w:after="117"/>
        <w:ind w:left="667"/>
        <w:rPr>
          <w:rFonts w:ascii="Times New Roman" w:hAnsi="Times New Roman" w:cs="Times New Roman"/>
          <w:b/>
          <w:sz w:val="28"/>
          <w:szCs w:val="28"/>
        </w:rPr>
      </w:pPr>
    </w:p>
    <w:p w:rsidR="0046629E" w:rsidRPr="0046629E" w:rsidRDefault="0046629E" w:rsidP="0046629E">
      <w:pPr>
        <w:spacing w:after="117"/>
        <w:ind w:left="667"/>
        <w:rPr>
          <w:rFonts w:ascii="Times New Roman" w:hAnsi="Times New Roman" w:cs="Times New Roman"/>
          <w:b/>
          <w:sz w:val="28"/>
          <w:szCs w:val="28"/>
        </w:rPr>
      </w:pPr>
      <w:r w:rsidRPr="0046629E">
        <w:rPr>
          <w:rFonts w:ascii="Times New Roman" w:hAnsi="Times New Roman" w:cs="Times New Roman"/>
          <w:b/>
          <w:sz w:val="28"/>
          <w:szCs w:val="28"/>
        </w:rPr>
        <w:t>Описание технологического процесса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46629E" w:rsidRPr="0046629E" w:rsidRDefault="0046629E" w:rsidP="0046629E">
      <w:pPr>
        <w:spacing w:after="113"/>
        <w:ind w:left="696"/>
        <w:rPr>
          <w:rFonts w:ascii="Times New Roman" w:hAnsi="Times New Roman" w:cs="Times New Roman"/>
          <w:b/>
          <w:sz w:val="24"/>
          <w:szCs w:val="24"/>
        </w:rPr>
      </w:pPr>
      <w:r w:rsidRPr="0046629E">
        <w:rPr>
          <w:rFonts w:ascii="Times New Roman" w:hAnsi="Times New Roman" w:cs="Times New Roman"/>
          <w:b/>
          <w:sz w:val="24"/>
          <w:szCs w:val="24"/>
          <w:u w:val="single" w:color="000000"/>
        </w:rPr>
        <w:t xml:space="preserve"> </w:t>
      </w:r>
      <w:r w:rsidR="0025449C">
        <w:rPr>
          <w:rFonts w:ascii="Times New Roman" w:hAnsi="Times New Roman" w:cs="Times New Roman"/>
          <w:b/>
          <w:sz w:val="24"/>
          <w:szCs w:val="24"/>
          <w:u w:val="single" w:color="000000"/>
        </w:rPr>
        <w:t xml:space="preserve">1. </w:t>
      </w:r>
      <w:r w:rsidRPr="0046629E">
        <w:rPr>
          <w:rFonts w:ascii="Times New Roman" w:hAnsi="Times New Roman" w:cs="Times New Roman"/>
          <w:b/>
          <w:sz w:val="24"/>
          <w:szCs w:val="24"/>
          <w:u w:val="single" w:color="000000"/>
        </w:rPr>
        <w:t>Грузовые перевозки</w:t>
      </w:r>
    </w:p>
    <w:p w:rsidR="0046629E" w:rsidRDefault="0046629E" w:rsidP="0046629E">
      <w:pPr>
        <w:spacing w:after="0"/>
        <w:ind w:left="1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Таблица 1</w:t>
      </w:r>
      <w:r w:rsidRPr="0046629E">
        <w:rPr>
          <w:rFonts w:ascii="Times New Roman" w:hAnsi="Times New Roman" w:cs="Times New Roman"/>
          <w:sz w:val="24"/>
          <w:szCs w:val="24"/>
        </w:rPr>
        <w:t>. Локомотивы.</w:t>
      </w:r>
    </w:p>
    <w:p w:rsidR="00F7611E" w:rsidRDefault="00F7611E" w:rsidP="0046629E">
      <w:pPr>
        <w:spacing w:after="0"/>
        <w:ind w:left="1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pPr w:leftFromText="180" w:rightFromText="180" w:vertAnchor="text" w:horzAnchor="margin" w:tblpY="-17"/>
        <w:tblW w:w="5331" w:type="dxa"/>
        <w:tblInd w:w="0" w:type="dxa"/>
        <w:tblCellMar>
          <w:top w:w="50" w:type="dxa"/>
          <w:left w:w="14" w:type="dxa"/>
          <w:right w:w="5" w:type="dxa"/>
        </w:tblCellMar>
        <w:tblLook w:val="04A0"/>
      </w:tblPr>
      <w:tblGrid>
        <w:gridCol w:w="1771"/>
        <w:gridCol w:w="1781"/>
        <w:gridCol w:w="1779"/>
      </w:tblGrid>
      <w:tr w:rsidR="00F7611E" w:rsidRPr="0046629E" w:rsidTr="00F7611E">
        <w:trPr>
          <w:trHeight w:val="466"/>
        </w:trPr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7611E" w:rsidRPr="0046629E" w:rsidRDefault="00F7611E" w:rsidP="00F7611E">
            <w:pPr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Марка тепловоза</w:t>
            </w:r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7611E" w:rsidRPr="0046629E" w:rsidRDefault="00F7611E" w:rsidP="00F7611E">
            <w:pPr>
              <w:ind w:left="521" w:hanging="264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62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Заводской номер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7611E" w:rsidRPr="0046629E" w:rsidRDefault="00F7611E" w:rsidP="00F7611E">
            <w:pPr>
              <w:ind w:right="1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62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колея</w:t>
            </w:r>
          </w:p>
        </w:tc>
      </w:tr>
      <w:tr w:rsidR="00F7611E" w:rsidRPr="0046629E" w:rsidTr="00F7611E">
        <w:trPr>
          <w:trHeight w:val="466"/>
        </w:trPr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7611E" w:rsidRPr="0046629E" w:rsidRDefault="00F7611E" w:rsidP="00F7611E">
            <w:pPr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ТЭМ</w:t>
            </w:r>
            <w:r w:rsidRPr="004662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</w:t>
            </w:r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7611E" w:rsidRPr="0046629E" w:rsidRDefault="00F7611E" w:rsidP="00F7611E">
            <w:pPr>
              <w:ind w:left="29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62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1360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7611E" w:rsidRPr="0046629E" w:rsidRDefault="00F7611E" w:rsidP="00F7611E">
            <w:pPr>
              <w:ind w:left="1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62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1524</w:t>
            </w:r>
          </w:p>
        </w:tc>
      </w:tr>
      <w:tr w:rsidR="00F7611E" w:rsidRPr="0046629E" w:rsidTr="005F0B55">
        <w:trPr>
          <w:trHeight w:val="470"/>
        </w:trPr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7611E" w:rsidRPr="0046629E" w:rsidRDefault="00F7611E" w:rsidP="00F7611E">
            <w:pPr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62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ТЭМ-15</w:t>
            </w:r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7611E" w:rsidRPr="0046629E" w:rsidRDefault="00F7611E" w:rsidP="005F0B55">
            <w:pPr>
              <w:spacing w:after="16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01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7611E" w:rsidRPr="0046629E" w:rsidRDefault="00F7611E" w:rsidP="00F7611E">
            <w:pPr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62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1524</w:t>
            </w:r>
          </w:p>
        </w:tc>
      </w:tr>
      <w:tr w:rsidR="00F7611E" w:rsidRPr="0046629E" w:rsidTr="00F7611E">
        <w:trPr>
          <w:trHeight w:val="470"/>
        </w:trPr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7611E" w:rsidRPr="0046629E" w:rsidRDefault="00F7611E" w:rsidP="00F7611E">
            <w:pPr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ТЭМ</w:t>
            </w:r>
            <w:r w:rsidRPr="004662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</w:t>
            </w:r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7611E" w:rsidRPr="0046629E" w:rsidRDefault="00F7611E" w:rsidP="00F7611E">
            <w:pPr>
              <w:ind w:left="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6629E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217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7611E" w:rsidRPr="0025449C" w:rsidRDefault="00F7611E" w:rsidP="00F7611E">
            <w:pPr>
              <w:ind w:left="1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44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1524</w:t>
            </w:r>
          </w:p>
        </w:tc>
      </w:tr>
      <w:tr w:rsidR="00F7611E" w:rsidRPr="0046629E" w:rsidTr="00F7611E">
        <w:trPr>
          <w:trHeight w:val="472"/>
        </w:trPr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7611E" w:rsidRPr="0025449C" w:rsidRDefault="00F7611E" w:rsidP="00F7611E">
            <w:pPr>
              <w:ind w:left="9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ТЭМ</w:t>
            </w:r>
            <w:r w:rsidRPr="002544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</w:t>
            </w:r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7611E" w:rsidRPr="0025449C" w:rsidRDefault="00F7611E" w:rsidP="00F7611E">
            <w:pPr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44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5352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7611E" w:rsidRPr="0046629E" w:rsidRDefault="00F7611E" w:rsidP="00F7611E">
            <w:pPr>
              <w:ind w:left="2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449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152</w:t>
            </w:r>
            <w:r w:rsidRPr="0046629E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F7611E" w:rsidRPr="0046629E" w:rsidTr="00F7611E">
        <w:trPr>
          <w:trHeight w:val="472"/>
        </w:trPr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7611E" w:rsidRPr="002E1A81" w:rsidRDefault="00F7611E" w:rsidP="00F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A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ТЭМ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-2</w:t>
            </w:r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7611E" w:rsidRPr="0046629E" w:rsidRDefault="00F7611E" w:rsidP="00F7611E">
            <w:pPr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1110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7611E" w:rsidRDefault="00F7611E" w:rsidP="00F7611E">
            <w:pPr>
              <w:jc w:val="center"/>
            </w:pPr>
            <w:r w:rsidRPr="002C0ABA">
              <w:rPr>
                <w:rFonts w:ascii="Times New Roman" w:hAnsi="Times New Roman" w:cs="Times New Roman"/>
                <w:sz w:val="24"/>
                <w:szCs w:val="24"/>
              </w:rPr>
              <w:t>1524</w:t>
            </w:r>
          </w:p>
        </w:tc>
      </w:tr>
      <w:tr w:rsidR="00F7611E" w:rsidRPr="0046629E" w:rsidTr="00F7611E">
        <w:trPr>
          <w:trHeight w:val="472"/>
        </w:trPr>
        <w:tc>
          <w:tcPr>
            <w:tcW w:w="177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7611E" w:rsidRPr="002E1A81" w:rsidRDefault="00F7611E" w:rsidP="00F7611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E1A81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ТЭМ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-1</w:t>
            </w:r>
          </w:p>
        </w:tc>
        <w:tc>
          <w:tcPr>
            <w:tcW w:w="17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7611E" w:rsidRPr="0046629E" w:rsidRDefault="00F7611E" w:rsidP="00F7611E">
            <w:pPr>
              <w:ind w:left="1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1238</w:t>
            </w:r>
          </w:p>
        </w:tc>
        <w:tc>
          <w:tcPr>
            <w:tcW w:w="177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F7611E" w:rsidRDefault="00F7611E" w:rsidP="00F7611E">
            <w:pPr>
              <w:jc w:val="center"/>
            </w:pPr>
            <w:r w:rsidRPr="002C0ABA">
              <w:rPr>
                <w:rFonts w:ascii="Times New Roman" w:hAnsi="Times New Roman" w:cs="Times New Roman"/>
                <w:sz w:val="24"/>
                <w:szCs w:val="24"/>
              </w:rPr>
              <w:t>1524</w:t>
            </w:r>
          </w:p>
        </w:tc>
      </w:tr>
    </w:tbl>
    <w:p w:rsidR="00F7611E" w:rsidRDefault="00F7611E" w:rsidP="0046629E">
      <w:pPr>
        <w:spacing w:after="0"/>
        <w:ind w:left="10"/>
        <w:rPr>
          <w:rFonts w:ascii="Times New Roman" w:hAnsi="Times New Roman" w:cs="Times New Roman"/>
          <w:sz w:val="24"/>
          <w:szCs w:val="24"/>
        </w:rPr>
      </w:pPr>
    </w:p>
    <w:p w:rsidR="00F7611E" w:rsidRDefault="00F7611E" w:rsidP="0046629E">
      <w:pPr>
        <w:spacing w:after="0"/>
        <w:ind w:left="10"/>
        <w:rPr>
          <w:rFonts w:ascii="Times New Roman" w:hAnsi="Times New Roman" w:cs="Times New Roman"/>
          <w:sz w:val="24"/>
          <w:szCs w:val="24"/>
        </w:rPr>
      </w:pPr>
    </w:p>
    <w:p w:rsidR="00F7611E" w:rsidRPr="0046629E" w:rsidRDefault="00F7611E" w:rsidP="0046629E">
      <w:pPr>
        <w:spacing w:after="0"/>
        <w:ind w:left="10"/>
        <w:rPr>
          <w:rFonts w:ascii="Times New Roman" w:hAnsi="Times New Roman" w:cs="Times New Roman"/>
          <w:sz w:val="24"/>
          <w:szCs w:val="24"/>
        </w:rPr>
      </w:pPr>
    </w:p>
    <w:p w:rsidR="0025449C" w:rsidRDefault="0025449C" w:rsidP="0046629E">
      <w:pPr>
        <w:spacing w:after="155"/>
        <w:ind w:left="66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7611E" w:rsidRDefault="00F7611E" w:rsidP="0046629E">
      <w:pPr>
        <w:spacing w:after="155"/>
        <w:ind w:left="66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7611E" w:rsidRDefault="00F7611E" w:rsidP="0046629E">
      <w:pPr>
        <w:spacing w:after="155"/>
        <w:ind w:left="66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7611E" w:rsidRDefault="00F7611E" w:rsidP="0046629E">
      <w:pPr>
        <w:spacing w:after="155"/>
        <w:ind w:left="66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7611E" w:rsidRDefault="00F7611E" w:rsidP="0046629E">
      <w:pPr>
        <w:spacing w:after="155"/>
        <w:ind w:left="66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F7611E" w:rsidRDefault="00F7611E" w:rsidP="0046629E">
      <w:pPr>
        <w:spacing w:after="155"/>
        <w:ind w:left="667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6629E" w:rsidRPr="0046629E" w:rsidRDefault="0025449C" w:rsidP="0046629E">
      <w:pPr>
        <w:spacing w:after="155"/>
        <w:ind w:left="667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2. </w:t>
      </w:r>
      <w:r w:rsidR="0046629E" w:rsidRPr="0046629E">
        <w:rPr>
          <w:rFonts w:ascii="Times New Roman" w:hAnsi="Times New Roman" w:cs="Times New Roman"/>
          <w:b/>
          <w:sz w:val="24"/>
          <w:szCs w:val="24"/>
          <w:u w:val="single"/>
        </w:rPr>
        <w:t>Ремонтная база</w:t>
      </w:r>
    </w:p>
    <w:p w:rsidR="0046629E" w:rsidRPr="0046629E" w:rsidRDefault="0046629E" w:rsidP="0025449C">
      <w:pPr>
        <w:spacing w:after="0" w:line="240" w:lineRule="auto"/>
        <w:ind w:left="10" w:right="11" w:firstLine="667"/>
        <w:jc w:val="both"/>
        <w:rPr>
          <w:rFonts w:ascii="Times New Roman" w:hAnsi="Times New Roman" w:cs="Times New Roman"/>
          <w:sz w:val="24"/>
          <w:szCs w:val="24"/>
        </w:rPr>
      </w:pPr>
      <w:r w:rsidRPr="0046629E">
        <w:rPr>
          <w:rFonts w:ascii="Times New Roman" w:hAnsi="Times New Roman" w:cs="Times New Roman"/>
          <w:sz w:val="24"/>
          <w:szCs w:val="24"/>
        </w:rPr>
        <w:t>Текущее обслуживание и ремонт тягового и подвижного состава производится на базе построенного в 1963 году локомотивного депо.</w:t>
      </w:r>
    </w:p>
    <w:p w:rsidR="0046629E" w:rsidRPr="0046629E" w:rsidRDefault="0046629E" w:rsidP="0025449C">
      <w:pPr>
        <w:spacing w:after="0" w:line="240" w:lineRule="auto"/>
        <w:ind w:left="5" w:right="11" w:firstLine="672"/>
        <w:jc w:val="both"/>
        <w:rPr>
          <w:rFonts w:ascii="Times New Roman" w:hAnsi="Times New Roman" w:cs="Times New Roman"/>
          <w:sz w:val="24"/>
          <w:szCs w:val="24"/>
        </w:rPr>
      </w:pPr>
      <w:r w:rsidRPr="0046629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0">
            <wp:simplePos x="0" y="0"/>
            <wp:positionH relativeFrom="page">
              <wp:posOffset>951040</wp:posOffset>
            </wp:positionH>
            <wp:positionV relativeFrom="page">
              <wp:posOffset>2505694</wp:posOffset>
            </wp:positionV>
            <wp:extent cx="21337" cy="21338"/>
            <wp:effectExtent l="0" t="0" r="0" b="0"/>
            <wp:wrapTopAndBottom/>
            <wp:docPr id="24" name="Picture 377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9" name="Picture 3779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21337" cy="2133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6629E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2336" behindDoc="0" locked="0" layoutInCell="1" allowOverlap="0">
            <wp:simplePos x="0" y="0"/>
            <wp:positionH relativeFrom="page">
              <wp:posOffset>6891991</wp:posOffset>
            </wp:positionH>
            <wp:positionV relativeFrom="page">
              <wp:posOffset>6035614</wp:posOffset>
            </wp:positionV>
            <wp:extent cx="24386" cy="33531"/>
            <wp:effectExtent l="0" t="0" r="0" b="0"/>
            <wp:wrapSquare wrapText="bothSides"/>
            <wp:docPr id="25" name="Picture 378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0" name="Picture 3780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386" cy="33531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6629E">
        <w:rPr>
          <w:rFonts w:ascii="Times New Roman" w:hAnsi="Times New Roman" w:cs="Times New Roman"/>
          <w:sz w:val="24"/>
          <w:szCs w:val="24"/>
        </w:rPr>
        <w:t xml:space="preserve">Общая площадь депо </w:t>
      </w:r>
      <w:proofErr w:type="gramStart"/>
      <w:r w:rsidRPr="0046629E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46629E">
        <w:rPr>
          <w:rFonts w:ascii="Times New Roman" w:hAnsi="Times New Roman" w:cs="Times New Roman"/>
          <w:sz w:val="24"/>
          <w:szCs w:val="24"/>
        </w:rPr>
        <w:t xml:space="preserve"> 779 м</w:t>
      </w:r>
      <w:r w:rsidRPr="0046629E">
        <w:rPr>
          <w:rFonts w:ascii="Times New Roman" w:hAnsi="Times New Roman" w:cs="Times New Roman"/>
          <w:sz w:val="24"/>
          <w:szCs w:val="24"/>
          <w:vertAlign w:val="superscript"/>
        </w:rPr>
        <w:t xml:space="preserve">2 </w:t>
      </w:r>
      <w:r w:rsidRPr="0046629E">
        <w:rPr>
          <w:rFonts w:ascii="Times New Roman" w:hAnsi="Times New Roman" w:cs="Times New Roman"/>
          <w:sz w:val="24"/>
          <w:szCs w:val="24"/>
        </w:rPr>
        <w:t>. В депо производится ремонт и техническое обслуживание тепловозов</w:t>
      </w:r>
      <w:r w:rsidR="0025449C">
        <w:rPr>
          <w:rFonts w:ascii="Times New Roman" w:hAnsi="Times New Roman" w:cs="Times New Roman"/>
          <w:sz w:val="24"/>
          <w:szCs w:val="24"/>
        </w:rPr>
        <w:t xml:space="preserve"> и путевой техники в объеме ТО-2, ТО-3</w:t>
      </w:r>
      <w:r w:rsidRPr="0046629E">
        <w:rPr>
          <w:rFonts w:ascii="Times New Roman" w:hAnsi="Times New Roman" w:cs="Times New Roman"/>
          <w:sz w:val="24"/>
          <w:szCs w:val="24"/>
        </w:rPr>
        <w:t xml:space="preserve"> и ТР1.</w:t>
      </w:r>
    </w:p>
    <w:p w:rsidR="0046629E" w:rsidRPr="0046629E" w:rsidRDefault="0046629E" w:rsidP="0025449C">
      <w:pPr>
        <w:spacing w:after="0" w:line="240" w:lineRule="auto"/>
        <w:ind w:left="14" w:right="11" w:firstLine="662"/>
        <w:jc w:val="both"/>
        <w:rPr>
          <w:rFonts w:ascii="Times New Roman" w:hAnsi="Times New Roman" w:cs="Times New Roman"/>
          <w:sz w:val="24"/>
          <w:szCs w:val="24"/>
        </w:rPr>
      </w:pPr>
      <w:r w:rsidRPr="0046629E">
        <w:rPr>
          <w:rFonts w:ascii="Times New Roman" w:hAnsi="Times New Roman" w:cs="Times New Roman"/>
          <w:sz w:val="24"/>
          <w:szCs w:val="24"/>
        </w:rPr>
        <w:t>Экипировка тепловозов (заправка топливом, водой, песком, маслом) проводится на специально выделенном участке, где построено здание экипировки со смотровой канавой, смонтирован заглубленный скла</w:t>
      </w:r>
      <w:r w:rsidR="0025449C">
        <w:rPr>
          <w:rFonts w:ascii="Times New Roman" w:hAnsi="Times New Roman" w:cs="Times New Roman"/>
          <w:sz w:val="24"/>
          <w:szCs w:val="24"/>
        </w:rPr>
        <w:t xml:space="preserve">д хранения дизельного топлива. </w:t>
      </w:r>
      <w:r w:rsidRPr="0046629E">
        <w:rPr>
          <w:rFonts w:ascii="Times New Roman" w:hAnsi="Times New Roman" w:cs="Times New Roman"/>
          <w:sz w:val="24"/>
          <w:szCs w:val="24"/>
        </w:rPr>
        <w:t xml:space="preserve"> Пропускная способность -</w:t>
      </w:r>
      <w:r w:rsidR="0025449C">
        <w:rPr>
          <w:rFonts w:ascii="Times New Roman" w:hAnsi="Times New Roman" w:cs="Times New Roman"/>
          <w:sz w:val="24"/>
          <w:szCs w:val="24"/>
        </w:rPr>
        <w:t xml:space="preserve"> </w:t>
      </w:r>
      <w:r w:rsidRPr="0046629E">
        <w:rPr>
          <w:rFonts w:ascii="Times New Roman" w:hAnsi="Times New Roman" w:cs="Times New Roman"/>
          <w:sz w:val="24"/>
          <w:szCs w:val="24"/>
        </w:rPr>
        <w:t>6 тепловозов в сутки при выполнении ТО-2.</w:t>
      </w:r>
    </w:p>
    <w:p w:rsidR="0046629E" w:rsidRPr="0046629E" w:rsidRDefault="0046629E" w:rsidP="0046629E">
      <w:pPr>
        <w:spacing w:after="155"/>
        <w:ind w:left="667"/>
        <w:rPr>
          <w:rFonts w:ascii="Times New Roman" w:hAnsi="Times New Roman" w:cs="Times New Roman"/>
          <w:sz w:val="24"/>
          <w:szCs w:val="24"/>
        </w:rPr>
      </w:pPr>
    </w:p>
    <w:p w:rsidR="0025449C" w:rsidRPr="0025449C" w:rsidRDefault="0025449C" w:rsidP="0025449C">
      <w:pPr>
        <w:spacing w:after="113"/>
        <w:ind w:left="451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5449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25449C">
        <w:rPr>
          <w:rFonts w:ascii="Times New Roman" w:hAnsi="Times New Roman" w:cs="Times New Roman"/>
          <w:b/>
          <w:sz w:val="24"/>
          <w:szCs w:val="24"/>
          <w:u w:val="single"/>
        </w:rPr>
        <w:t>3. Пассажирские перевозки</w:t>
      </w:r>
    </w:p>
    <w:p w:rsidR="0025449C" w:rsidRPr="0025449C" w:rsidRDefault="0025449C" w:rsidP="0025449C">
      <w:pPr>
        <w:spacing w:after="0" w:line="240" w:lineRule="auto"/>
        <w:ind w:left="24" w:right="11" w:firstLine="658"/>
        <w:jc w:val="both"/>
        <w:rPr>
          <w:rFonts w:ascii="Times New Roman" w:hAnsi="Times New Roman" w:cs="Times New Roman"/>
          <w:sz w:val="24"/>
          <w:szCs w:val="24"/>
        </w:rPr>
      </w:pPr>
      <w:r w:rsidRPr="0025449C">
        <w:rPr>
          <w:rFonts w:ascii="Times New Roman" w:hAnsi="Times New Roman" w:cs="Times New Roman"/>
          <w:sz w:val="24"/>
          <w:szCs w:val="24"/>
        </w:rPr>
        <w:t>Потребность предприятия и населения города и поселков в пассажирских перевозках обеспечиваются электропоездами ЭР22</w:t>
      </w:r>
      <w:r w:rsidR="005F0B55">
        <w:rPr>
          <w:rFonts w:ascii="Times New Roman" w:hAnsi="Times New Roman" w:cs="Times New Roman"/>
          <w:sz w:val="24"/>
          <w:szCs w:val="24"/>
        </w:rPr>
        <w:t xml:space="preserve"> </w:t>
      </w:r>
      <w:r w:rsidRPr="0025449C">
        <w:rPr>
          <w:rFonts w:ascii="Times New Roman" w:hAnsi="Times New Roman" w:cs="Times New Roman"/>
          <w:sz w:val="24"/>
          <w:szCs w:val="24"/>
        </w:rPr>
        <w:t xml:space="preserve"> постоянного </w:t>
      </w:r>
      <w:r w:rsidR="005F0B55">
        <w:rPr>
          <w:rFonts w:ascii="Times New Roman" w:hAnsi="Times New Roman" w:cs="Times New Roman"/>
          <w:sz w:val="24"/>
          <w:szCs w:val="24"/>
        </w:rPr>
        <w:t xml:space="preserve"> </w:t>
      </w:r>
      <w:r w:rsidRPr="0025449C">
        <w:rPr>
          <w:rFonts w:ascii="Times New Roman" w:hAnsi="Times New Roman" w:cs="Times New Roman"/>
          <w:sz w:val="24"/>
          <w:szCs w:val="24"/>
        </w:rPr>
        <w:t xml:space="preserve">тока </w:t>
      </w:r>
      <w:r w:rsidR="005F0B55">
        <w:rPr>
          <w:rFonts w:ascii="Times New Roman" w:hAnsi="Times New Roman" w:cs="Times New Roman"/>
          <w:sz w:val="24"/>
          <w:szCs w:val="24"/>
        </w:rPr>
        <w:t xml:space="preserve"> </w:t>
      </w:r>
      <w:r w:rsidRPr="0025449C">
        <w:rPr>
          <w:rFonts w:ascii="Times New Roman" w:hAnsi="Times New Roman" w:cs="Times New Roman"/>
          <w:sz w:val="24"/>
          <w:szCs w:val="24"/>
        </w:rPr>
        <w:t>3,3 к</w:t>
      </w:r>
      <w:r w:rsidR="00300207">
        <w:rPr>
          <w:rFonts w:ascii="Times New Roman" w:hAnsi="Times New Roman" w:cs="Times New Roman"/>
          <w:sz w:val="24"/>
          <w:szCs w:val="24"/>
        </w:rPr>
        <w:t>В.</w:t>
      </w:r>
    </w:p>
    <w:p w:rsidR="0025449C" w:rsidRDefault="0025449C" w:rsidP="0025449C">
      <w:pPr>
        <w:spacing w:after="0" w:line="240" w:lineRule="auto"/>
        <w:ind w:left="29" w:right="11" w:firstLine="667"/>
        <w:jc w:val="both"/>
        <w:rPr>
          <w:rFonts w:ascii="Times New Roman" w:hAnsi="Times New Roman" w:cs="Times New Roman"/>
          <w:sz w:val="24"/>
          <w:szCs w:val="24"/>
        </w:rPr>
      </w:pPr>
      <w:r w:rsidRPr="0025449C">
        <w:rPr>
          <w:rFonts w:ascii="Times New Roman" w:hAnsi="Times New Roman" w:cs="Times New Roman"/>
          <w:sz w:val="24"/>
          <w:szCs w:val="24"/>
        </w:rPr>
        <w:t>Станции и остановочные пункты оборудованы высокими посадочными платформами, освещением.</w:t>
      </w:r>
    </w:p>
    <w:p w:rsidR="0025449C" w:rsidRPr="0025449C" w:rsidRDefault="0025449C" w:rsidP="0025449C">
      <w:pPr>
        <w:spacing w:after="0" w:line="240" w:lineRule="auto"/>
        <w:ind w:left="701" w:right="11"/>
        <w:rPr>
          <w:rFonts w:ascii="Times New Roman" w:hAnsi="Times New Roman" w:cs="Times New Roman"/>
          <w:sz w:val="24"/>
          <w:szCs w:val="24"/>
        </w:rPr>
      </w:pPr>
      <w:r w:rsidRPr="0025449C">
        <w:rPr>
          <w:rFonts w:ascii="Times New Roman" w:hAnsi="Times New Roman" w:cs="Times New Roman"/>
          <w:sz w:val="24"/>
          <w:szCs w:val="24"/>
        </w:rPr>
        <w:t>Размер движения -13 пар поездов в сутки.</w:t>
      </w:r>
    </w:p>
    <w:p w:rsidR="0025449C" w:rsidRPr="0025449C" w:rsidRDefault="0025449C" w:rsidP="0025449C">
      <w:pPr>
        <w:spacing w:after="0" w:line="240" w:lineRule="auto"/>
        <w:ind w:left="711" w:right="11"/>
        <w:rPr>
          <w:rFonts w:ascii="Times New Roman" w:hAnsi="Times New Roman" w:cs="Times New Roman"/>
          <w:sz w:val="24"/>
          <w:szCs w:val="24"/>
        </w:rPr>
      </w:pPr>
      <w:r w:rsidRPr="0025449C">
        <w:rPr>
          <w:rFonts w:ascii="Times New Roman" w:hAnsi="Times New Roman" w:cs="Times New Roman"/>
          <w:sz w:val="24"/>
          <w:szCs w:val="24"/>
        </w:rPr>
        <w:t>Электропоезда ЭР22 постройки 1967-1968 г.г.</w:t>
      </w:r>
    </w:p>
    <w:p w:rsidR="005F0B55" w:rsidRDefault="005F0B55" w:rsidP="0025268C">
      <w:pPr>
        <w:pStyle w:val="a5"/>
        <w:spacing w:after="0" w:line="240" w:lineRule="auto"/>
        <w:ind w:right="11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268C" w:rsidRDefault="0025268C" w:rsidP="0025268C">
      <w:pPr>
        <w:pStyle w:val="a5"/>
        <w:spacing w:after="0" w:line="240" w:lineRule="auto"/>
        <w:ind w:right="11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5268C">
        <w:rPr>
          <w:rFonts w:ascii="Times New Roman" w:hAnsi="Times New Roman" w:cs="Times New Roman"/>
          <w:b/>
          <w:sz w:val="24"/>
          <w:szCs w:val="24"/>
          <w:u w:val="single"/>
        </w:rPr>
        <w:t>5. Верхнее строение пути.</w:t>
      </w:r>
    </w:p>
    <w:p w:rsidR="0025268C" w:rsidRDefault="0025268C" w:rsidP="0025268C">
      <w:pPr>
        <w:pStyle w:val="a5"/>
        <w:spacing w:after="0" w:line="240" w:lineRule="auto"/>
        <w:ind w:right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эпюра шпал – 1600 шт. на </w:t>
      </w:r>
      <w:proofErr w:type="gramStart"/>
      <w:r>
        <w:rPr>
          <w:rFonts w:ascii="Times New Roman" w:hAnsi="Times New Roman" w:cs="Times New Roman"/>
          <w:sz w:val="24"/>
          <w:szCs w:val="24"/>
        </w:rPr>
        <w:t>км</w:t>
      </w:r>
      <w:proofErr w:type="gramEnd"/>
      <w:r>
        <w:rPr>
          <w:rFonts w:ascii="Times New Roman" w:hAnsi="Times New Roman" w:cs="Times New Roman"/>
          <w:sz w:val="24"/>
          <w:szCs w:val="24"/>
        </w:rPr>
        <w:t>;</w:t>
      </w:r>
    </w:p>
    <w:p w:rsidR="0025268C" w:rsidRDefault="0025268C" w:rsidP="0025268C">
      <w:pPr>
        <w:pStyle w:val="a5"/>
        <w:spacing w:after="0" w:line="240" w:lineRule="auto"/>
        <w:ind w:right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шпалы – деревянные и железобетонные;</w:t>
      </w:r>
    </w:p>
    <w:p w:rsidR="0025268C" w:rsidRDefault="0025268C" w:rsidP="0025268C">
      <w:pPr>
        <w:pStyle w:val="a5"/>
        <w:spacing w:after="0" w:line="240" w:lineRule="auto"/>
        <w:ind w:right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рельсы – Р-50 и Р-43;</w:t>
      </w:r>
    </w:p>
    <w:p w:rsidR="0025268C" w:rsidRDefault="0025268C" w:rsidP="0025268C">
      <w:pPr>
        <w:pStyle w:val="a5"/>
        <w:spacing w:after="0" w:line="240" w:lineRule="auto"/>
        <w:ind w:right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стрелочные переводы – 155 комплектов</w:t>
      </w:r>
    </w:p>
    <w:p w:rsidR="0025268C" w:rsidRDefault="0025268C" w:rsidP="0025268C">
      <w:pPr>
        <w:pStyle w:val="a5"/>
        <w:spacing w:after="0" w:line="240" w:lineRule="auto"/>
        <w:ind w:right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 них:</w:t>
      </w:r>
    </w:p>
    <w:p w:rsidR="0025268C" w:rsidRDefault="0025268C" w:rsidP="0025268C">
      <w:pPr>
        <w:pStyle w:val="a5"/>
        <w:spacing w:after="0" w:line="240" w:lineRule="auto"/>
        <w:ind w:right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с электрической централизацией – 77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</w:t>
      </w:r>
      <w:proofErr w:type="spellEnd"/>
      <w:r>
        <w:rPr>
          <w:rFonts w:ascii="Times New Roman" w:hAnsi="Times New Roman" w:cs="Times New Roman"/>
          <w:sz w:val="24"/>
          <w:szCs w:val="24"/>
        </w:rPr>
        <w:t>.;</w:t>
      </w:r>
    </w:p>
    <w:p w:rsidR="0025268C" w:rsidRDefault="0025268C" w:rsidP="0025268C">
      <w:pPr>
        <w:pStyle w:val="a5"/>
        <w:spacing w:after="0" w:line="240" w:lineRule="auto"/>
        <w:ind w:right="1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с ручным управлением – 78 </w:t>
      </w:r>
      <w:proofErr w:type="spellStart"/>
      <w:r>
        <w:rPr>
          <w:rFonts w:ascii="Times New Roman" w:hAnsi="Times New Roman" w:cs="Times New Roman"/>
          <w:sz w:val="24"/>
          <w:szCs w:val="24"/>
        </w:rPr>
        <w:t>комп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25268C" w:rsidRDefault="0025268C" w:rsidP="0025449C">
      <w:pPr>
        <w:ind w:left="711" w:right="14"/>
      </w:pPr>
    </w:p>
    <w:p w:rsidR="00300207" w:rsidRDefault="00300207" w:rsidP="0025449C">
      <w:pPr>
        <w:ind w:left="711" w:right="14"/>
      </w:pPr>
    </w:p>
    <w:p w:rsidR="0025268C" w:rsidRDefault="0025268C" w:rsidP="0025268C">
      <w:pPr>
        <w:spacing w:after="0" w:line="240" w:lineRule="auto"/>
        <w:ind w:left="29" w:right="11" w:firstLine="6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5268C">
        <w:rPr>
          <w:rFonts w:ascii="Times New Roman" w:hAnsi="Times New Roman" w:cs="Times New Roman"/>
          <w:b/>
          <w:sz w:val="24"/>
          <w:szCs w:val="24"/>
          <w:u w:val="single"/>
        </w:rPr>
        <w:t>4. Подъездные пути.</w:t>
      </w:r>
    </w:p>
    <w:p w:rsidR="0025268C" w:rsidRPr="0025268C" w:rsidRDefault="0025268C" w:rsidP="0025268C">
      <w:pPr>
        <w:spacing w:after="0" w:line="240" w:lineRule="auto"/>
        <w:ind w:left="29" w:right="11" w:firstLine="667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5449C" w:rsidRDefault="0025449C" w:rsidP="0025268C">
      <w:pPr>
        <w:spacing w:after="0" w:line="240" w:lineRule="auto"/>
        <w:ind w:left="495" w:hanging="10"/>
        <w:rPr>
          <w:rFonts w:ascii="Times New Roman" w:eastAsia="Times New Roman" w:hAnsi="Times New Roman" w:cs="Times New Roman"/>
          <w:sz w:val="24"/>
          <w:szCs w:val="24"/>
        </w:rPr>
      </w:pPr>
      <w:r w:rsidRPr="0025449C">
        <w:rPr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0">
            <wp:simplePos x="0" y="0"/>
            <wp:positionH relativeFrom="page">
              <wp:posOffset>877883</wp:posOffset>
            </wp:positionH>
            <wp:positionV relativeFrom="page">
              <wp:posOffset>4886409</wp:posOffset>
            </wp:positionV>
            <wp:extent cx="15241" cy="12193"/>
            <wp:effectExtent l="0" t="0" r="0" b="0"/>
            <wp:wrapTopAndBottom/>
            <wp:docPr id="26" name="Picture 123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8" name="Picture 1238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241" cy="121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5449C">
        <w:rPr>
          <w:rFonts w:ascii="Times New Roman" w:eastAsia="Times New Roman" w:hAnsi="Times New Roman" w:cs="Times New Roman"/>
          <w:sz w:val="24"/>
          <w:szCs w:val="24"/>
        </w:rPr>
        <w:t>Таблица 2. Характеристика подъездных путей ТОО «</w:t>
      </w:r>
      <w:proofErr w:type="spellStart"/>
      <w:r w:rsidRPr="0025449C">
        <w:rPr>
          <w:rFonts w:ascii="Times New Roman" w:eastAsia="Times New Roman" w:hAnsi="Times New Roman" w:cs="Times New Roman"/>
          <w:sz w:val="24"/>
          <w:szCs w:val="24"/>
        </w:rPr>
        <w:t>Степногорск</w:t>
      </w:r>
      <w:proofErr w:type="spellEnd"/>
      <w:r w:rsidRPr="002544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449C">
        <w:rPr>
          <w:rFonts w:ascii="Times New Roman" w:eastAsia="Times New Roman" w:hAnsi="Times New Roman" w:cs="Times New Roman"/>
          <w:sz w:val="24"/>
          <w:szCs w:val="24"/>
        </w:rPr>
        <w:t>Te</w:t>
      </w:r>
      <w:proofErr w:type="gramStart"/>
      <w:r w:rsidRPr="0025449C">
        <w:rPr>
          <w:rFonts w:ascii="Times New Roman" w:eastAsia="Times New Roman" w:hAnsi="Times New Roman" w:cs="Times New Roman"/>
          <w:sz w:val="24"/>
          <w:szCs w:val="24"/>
        </w:rPr>
        <w:t>м</w:t>
      </w:r>
      <w:proofErr w:type="gramEnd"/>
      <w:r w:rsidRPr="0025449C">
        <w:rPr>
          <w:rFonts w:ascii="Times New Roman" w:eastAsia="Times New Roman" w:hAnsi="Times New Roman" w:cs="Times New Roman"/>
          <w:sz w:val="24"/>
          <w:szCs w:val="24"/>
        </w:rPr>
        <w:t>i</w:t>
      </w:r>
      <w:proofErr w:type="spellEnd"/>
      <w:r w:rsidRPr="0025449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25449C">
        <w:rPr>
          <w:rFonts w:ascii="Times New Roman" w:eastAsia="Times New Roman" w:hAnsi="Times New Roman" w:cs="Times New Roman"/>
          <w:sz w:val="24"/>
          <w:szCs w:val="24"/>
        </w:rPr>
        <w:t>Жолы</w:t>
      </w:r>
      <w:proofErr w:type="spellEnd"/>
      <w:r w:rsidRPr="0025449C">
        <w:rPr>
          <w:rFonts w:ascii="Times New Roman" w:eastAsia="Times New Roman" w:hAnsi="Times New Roman" w:cs="Times New Roman"/>
          <w:sz w:val="24"/>
          <w:szCs w:val="24"/>
        </w:rPr>
        <w:t>»</w:t>
      </w:r>
    </w:p>
    <w:p w:rsidR="0025449C" w:rsidRPr="0025449C" w:rsidRDefault="0025449C" w:rsidP="0025268C">
      <w:pPr>
        <w:spacing w:after="0" w:line="240" w:lineRule="auto"/>
        <w:ind w:left="495" w:hanging="10"/>
        <w:rPr>
          <w:sz w:val="24"/>
          <w:szCs w:val="24"/>
        </w:rPr>
      </w:pPr>
    </w:p>
    <w:tbl>
      <w:tblPr>
        <w:tblStyle w:val="TableGrid"/>
        <w:tblW w:w="7420" w:type="dxa"/>
        <w:tblInd w:w="480" w:type="dxa"/>
        <w:tblCellMar>
          <w:top w:w="48" w:type="dxa"/>
          <w:left w:w="103" w:type="dxa"/>
          <w:right w:w="110" w:type="dxa"/>
        </w:tblCellMar>
        <w:tblLook w:val="04A0"/>
      </w:tblPr>
      <w:tblGrid>
        <w:gridCol w:w="4426"/>
        <w:gridCol w:w="1352"/>
        <w:gridCol w:w="1642"/>
      </w:tblGrid>
      <w:tr w:rsidR="0025449C" w:rsidRPr="0025449C" w:rsidTr="002B66A6">
        <w:trPr>
          <w:trHeight w:val="472"/>
        </w:trPr>
        <w:tc>
          <w:tcPr>
            <w:tcW w:w="4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449C" w:rsidRPr="0025449C" w:rsidRDefault="0025449C" w:rsidP="002B66A6">
            <w:pPr>
              <w:ind w:left="4"/>
              <w:jc w:val="center"/>
              <w:rPr>
                <w:sz w:val="24"/>
                <w:szCs w:val="24"/>
                <w:lang w:val="ru-RU"/>
              </w:rPr>
            </w:pPr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Наименование показателя</w:t>
            </w:r>
          </w:p>
        </w:tc>
        <w:tc>
          <w:tcPr>
            <w:tcW w:w="1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449C" w:rsidRPr="0025449C" w:rsidRDefault="0025449C" w:rsidP="002B66A6">
            <w:pPr>
              <w:ind w:right="133"/>
              <w:jc w:val="center"/>
              <w:rPr>
                <w:sz w:val="24"/>
                <w:szCs w:val="24"/>
                <w:lang w:val="ru-RU"/>
              </w:rPr>
            </w:pPr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Ед. </w:t>
            </w:r>
            <w:proofErr w:type="spellStart"/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изм</w:t>
            </w:r>
            <w:proofErr w:type="spellEnd"/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449C" w:rsidRPr="0025449C" w:rsidRDefault="0025449C" w:rsidP="002B66A6">
            <w:pPr>
              <w:jc w:val="center"/>
              <w:rPr>
                <w:sz w:val="24"/>
                <w:szCs w:val="24"/>
                <w:lang w:val="ru-RU"/>
              </w:rPr>
            </w:pPr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Количество</w:t>
            </w:r>
          </w:p>
        </w:tc>
      </w:tr>
      <w:tr w:rsidR="0025449C" w:rsidRPr="0025449C" w:rsidTr="002B66A6">
        <w:trPr>
          <w:trHeight w:val="473"/>
        </w:trPr>
        <w:tc>
          <w:tcPr>
            <w:tcW w:w="4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449C" w:rsidRPr="0025449C" w:rsidRDefault="0025449C" w:rsidP="002B66A6">
            <w:pPr>
              <w:ind w:left="4"/>
              <w:rPr>
                <w:sz w:val="24"/>
                <w:szCs w:val="24"/>
                <w:lang w:val="ru-RU"/>
              </w:rPr>
            </w:pPr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Полная развернута длина пути</w:t>
            </w:r>
          </w:p>
        </w:tc>
        <w:tc>
          <w:tcPr>
            <w:tcW w:w="1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449C" w:rsidRPr="0025449C" w:rsidRDefault="0025449C" w:rsidP="002B66A6">
            <w:pPr>
              <w:ind w:right="5"/>
              <w:jc w:val="center"/>
              <w:rPr>
                <w:sz w:val="24"/>
                <w:szCs w:val="24"/>
                <w:lang w:val="ru-RU"/>
              </w:rPr>
            </w:pPr>
            <w:proofErr w:type="gramStart"/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км</w:t>
            </w:r>
            <w:proofErr w:type="gramEnd"/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.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449C" w:rsidRPr="0025449C" w:rsidRDefault="0025449C" w:rsidP="002B66A6">
            <w:pPr>
              <w:ind w:right="3"/>
              <w:jc w:val="center"/>
              <w:rPr>
                <w:sz w:val="24"/>
                <w:szCs w:val="24"/>
                <w:lang w:val="ru-RU"/>
              </w:rPr>
            </w:pPr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89,69</w:t>
            </w:r>
          </w:p>
        </w:tc>
      </w:tr>
      <w:tr w:rsidR="002B66A6" w:rsidRPr="0025449C" w:rsidTr="002B66A6">
        <w:trPr>
          <w:trHeight w:val="474"/>
        </w:trPr>
        <w:tc>
          <w:tcPr>
            <w:tcW w:w="4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A6" w:rsidRPr="0025449C" w:rsidRDefault="002B66A6" w:rsidP="002B66A6">
            <w:pPr>
              <w:ind w:left="18" w:hanging="14"/>
              <w:rPr>
                <w:sz w:val="24"/>
                <w:szCs w:val="24"/>
                <w:lang w:val="ru-RU"/>
              </w:rPr>
            </w:pPr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них: тупики для выгрузки опасных грузов и ГСМ</w:t>
            </w:r>
          </w:p>
        </w:tc>
        <w:tc>
          <w:tcPr>
            <w:tcW w:w="1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A6" w:rsidRPr="0025449C" w:rsidRDefault="002B66A6" w:rsidP="002B66A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</w:rPr>
              <w:t>км</w:t>
            </w:r>
            <w:proofErr w:type="spellEnd"/>
            <w:proofErr w:type="gramEnd"/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A6" w:rsidRPr="0025449C" w:rsidRDefault="002B66A6" w:rsidP="002B66A6">
            <w:pPr>
              <w:ind w:left="7"/>
              <w:jc w:val="center"/>
              <w:rPr>
                <w:sz w:val="24"/>
                <w:szCs w:val="24"/>
              </w:rPr>
            </w:pPr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</w:rPr>
              <w:t>3,62</w:t>
            </w:r>
          </w:p>
        </w:tc>
      </w:tr>
      <w:tr w:rsidR="002B66A6" w:rsidRPr="0025449C" w:rsidTr="002B66A6">
        <w:trPr>
          <w:trHeight w:val="464"/>
        </w:trPr>
        <w:tc>
          <w:tcPr>
            <w:tcW w:w="4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A6" w:rsidRPr="0025449C" w:rsidRDefault="002B66A6" w:rsidP="002B66A6">
            <w:pPr>
              <w:ind w:left="18"/>
              <w:rPr>
                <w:sz w:val="24"/>
                <w:szCs w:val="24"/>
              </w:rPr>
            </w:pPr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</w:t>
            </w:r>
            <w:proofErr w:type="spellEnd"/>
          </w:p>
        </w:tc>
        <w:tc>
          <w:tcPr>
            <w:tcW w:w="1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A6" w:rsidRPr="0025449C" w:rsidRDefault="002B66A6" w:rsidP="002B66A6">
            <w:pPr>
              <w:ind w:left="14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A6" w:rsidRPr="0025449C" w:rsidRDefault="002B66A6" w:rsidP="002B66A6">
            <w:pPr>
              <w:ind w:left="11"/>
              <w:jc w:val="center"/>
              <w:rPr>
                <w:sz w:val="24"/>
                <w:szCs w:val="24"/>
              </w:rPr>
            </w:pPr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2B66A6" w:rsidRPr="0025449C" w:rsidTr="002B66A6">
        <w:trPr>
          <w:trHeight w:val="470"/>
        </w:trPr>
        <w:tc>
          <w:tcPr>
            <w:tcW w:w="4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A6" w:rsidRPr="0025449C" w:rsidRDefault="002B66A6" w:rsidP="002B66A6">
            <w:pPr>
              <w:ind w:left="8" w:firstLine="10"/>
              <w:rPr>
                <w:sz w:val="24"/>
                <w:szCs w:val="24"/>
                <w:lang w:val="ru-RU"/>
              </w:rPr>
            </w:pPr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Соединительный путь ст. </w:t>
            </w:r>
            <w:proofErr w:type="spellStart"/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Алтынта</w:t>
            </w:r>
            <w:proofErr w:type="gramStart"/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-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Промышленная</w:t>
            </w:r>
          </w:p>
        </w:tc>
        <w:tc>
          <w:tcPr>
            <w:tcW w:w="1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A6" w:rsidRPr="0025449C" w:rsidRDefault="002B66A6" w:rsidP="002B66A6">
            <w:pPr>
              <w:ind w:left="1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</w:rPr>
              <w:t>км</w:t>
            </w:r>
            <w:proofErr w:type="spellEnd"/>
            <w:proofErr w:type="gramEnd"/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A6" w:rsidRPr="0025449C" w:rsidRDefault="002B66A6" w:rsidP="002B66A6">
            <w:pPr>
              <w:ind w:right="3"/>
              <w:jc w:val="center"/>
              <w:rPr>
                <w:sz w:val="24"/>
                <w:szCs w:val="24"/>
              </w:rPr>
            </w:pPr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</w:rPr>
              <w:t>7,63</w:t>
            </w:r>
          </w:p>
        </w:tc>
      </w:tr>
      <w:tr w:rsidR="002B66A6" w:rsidRPr="0025449C" w:rsidTr="002B66A6">
        <w:trPr>
          <w:trHeight w:val="643"/>
        </w:trPr>
        <w:tc>
          <w:tcPr>
            <w:tcW w:w="4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A6" w:rsidRPr="0025449C" w:rsidRDefault="002B66A6" w:rsidP="002B66A6">
            <w:pPr>
              <w:ind w:left="13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Пере</w:t>
            </w:r>
            <w:proofErr w:type="spellStart"/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</w:rPr>
              <w:t>езды</w:t>
            </w:r>
            <w:proofErr w:type="spellEnd"/>
          </w:p>
        </w:tc>
        <w:tc>
          <w:tcPr>
            <w:tcW w:w="1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A6" w:rsidRPr="0025449C" w:rsidRDefault="002B66A6" w:rsidP="002B66A6">
            <w:pPr>
              <w:ind w:left="14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A6" w:rsidRPr="0025449C" w:rsidRDefault="002B66A6" w:rsidP="002B66A6">
            <w:pPr>
              <w:ind w:left="16"/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</w:tr>
      <w:tr w:rsidR="002B66A6" w:rsidRPr="0025449C" w:rsidTr="002B66A6">
        <w:trPr>
          <w:trHeight w:val="469"/>
        </w:trPr>
        <w:tc>
          <w:tcPr>
            <w:tcW w:w="4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A6" w:rsidRPr="0025449C" w:rsidRDefault="002B66A6" w:rsidP="002B66A6">
            <w:pPr>
              <w:ind w:left="23"/>
              <w:rPr>
                <w:sz w:val="24"/>
                <w:szCs w:val="24"/>
              </w:rPr>
            </w:pPr>
            <w:proofErr w:type="spellStart"/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</w:rPr>
              <w:t>Станции</w:t>
            </w:r>
            <w:proofErr w:type="spellEnd"/>
          </w:p>
        </w:tc>
        <w:tc>
          <w:tcPr>
            <w:tcW w:w="1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A6" w:rsidRPr="0025449C" w:rsidRDefault="002B66A6" w:rsidP="002B66A6">
            <w:pPr>
              <w:ind w:left="19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</w:rPr>
              <w:t>ед</w:t>
            </w:r>
            <w:proofErr w:type="spellEnd"/>
            <w:proofErr w:type="gramEnd"/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A6" w:rsidRPr="0025449C" w:rsidRDefault="002B66A6" w:rsidP="002B66A6">
            <w:pPr>
              <w:ind w:left="16"/>
              <w:jc w:val="center"/>
              <w:rPr>
                <w:sz w:val="24"/>
                <w:szCs w:val="24"/>
              </w:rPr>
            </w:pPr>
            <w:r w:rsidRPr="0025449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2B66A6" w:rsidRPr="0025449C" w:rsidTr="002B66A6">
        <w:trPr>
          <w:trHeight w:val="694"/>
        </w:trPr>
        <w:tc>
          <w:tcPr>
            <w:tcW w:w="44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A6" w:rsidRPr="002B66A6" w:rsidRDefault="002B66A6" w:rsidP="002B66A6">
            <w:pPr>
              <w:ind w:left="8" w:firstLine="10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66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Посадочные платформы</w:t>
            </w:r>
          </w:p>
        </w:tc>
        <w:tc>
          <w:tcPr>
            <w:tcW w:w="13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A6" w:rsidRPr="002B66A6" w:rsidRDefault="002B66A6" w:rsidP="002B66A6">
            <w:pPr>
              <w:ind w:left="10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66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ед.</w:t>
            </w:r>
          </w:p>
        </w:tc>
        <w:tc>
          <w:tcPr>
            <w:tcW w:w="16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B66A6" w:rsidRPr="002B66A6" w:rsidRDefault="002B66A6" w:rsidP="002B66A6">
            <w:pPr>
              <w:ind w:right="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B66A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</w:t>
            </w:r>
          </w:p>
        </w:tc>
      </w:tr>
    </w:tbl>
    <w:p w:rsidR="0046629E" w:rsidRPr="0025449C" w:rsidRDefault="0046629E" w:rsidP="0046629E">
      <w:pPr>
        <w:spacing w:after="299"/>
        <w:ind w:right="14"/>
        <w:rPr>
          <w:rFonts w:ascii="Times New Roman" w:hAnsi="Times New Roman" w:cs="Times New Roman"/>
          <w:sz w:val="24"/>
          <w:szCs w:val="24"/>
        </w:rPr>
      </w:pPr>
    </w:p>
    <w:p w:rsidR="0025268C" w:rsidRPr="0025268C" w:rsidRDefault="0025268C" w:rsidP="0025268C">
      <w:pPr>
        <w:pStyle w:val="a5"/>
        <w:spacing w:after="0" w:line="240" w:lineRule="auto"/>
        <w:ind w:right="11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5268C">
        <w:rPr>
          <w:rFonts w:ascii="Times New Roman" w:hAnsi="Times New Roman" w:cs="Times New Roman"/>
          <w:b/>
          <w:sz w:val="24"/>
          <w:szCs w:val="24"/>
          <w:u w:val="single"/>
        </w:rPr>
        <w:t>5. Путевая техника.</w:t>
      </w:r>
    </w:p>
    <w:p w:rsidR="0025268C" w:rsidRDefault="0025268C" w:rsidP="0025268C">
      <w:pPr>
        <w:spacing w:after="3"/>
        <w:ind w:left="9" w:hanging="10"/>
        <w:rPr>
          <w:rFonts w:ascii="Times New Roman" w:eastAsia="Times New Roman" w:hAnsi="Times New Roman" w:cs="Times New Roman"/>
          <w:sz w:val="28"/>
        </w:rPr>
      </w:pPr>
    </w:p>
    <w:p w:rsidR="0025268C" w:rsidRDefault="0025268C" w:rsidP="0025268C">
      <w:pPr>
        <w:spacing w:after="3"/>
        <w:ind w:left="9" w:hanging="1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3.</w:t>
      </w:r>
      <w:r w:rsidRPr="0025268C">
        <w:rPr>
          <w:rFonts w:ascii="Times New Roman" w:eastAsia="Times New Roman" w:hAnsi="Times New Roman" w:cs="Times New Roman"/>
          <w:sz w:val="24"/>
          <w:szCs w:val="24"/>
        </w:rPr>
        <w:t xml:space="preserve"> Информация о наличии путевой техники</w:t>
      </w:r>
    </w:p>
    <w:p w:rsidR="0025268C" w:rsidRPr="0025268C" w:rsidRDefault="0025268C" w:rsidP="0025268C">
      <w:pPr>
        <w:spacing w:after="3"/>
        <w:ind w:left="9" w:hanging="1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8920" w:type="dxa"/>
        <w:tblInd w:w="27" w:type="dxa"/>
        <w:tblCellMar>
          <w:top w:w="35" w:type="dxa"/>
          <w:left w:w="93" w:type="dxa"/>
          <w:right w:w="47" w:type="dxa"/>
        </w:tblCellMar>
        <w:tblLook w:val="04A0"/>
      </w:tblPr>
      <w:tblGrid>
        <w:gridCol w:w="905"/>
        <w:gridCol w:w="3541"/>
        <w:gridCol w:w="2232"/>
        <w:gridCol w:w="2242"/>
      </w:tblGrid>
      <w:tr w:rsidR="0025268C" w:rsidRPr="0025268C" w:rsidTr="005F0B55">
        <w:trPr>
          <w:trHeight w:val="466"/>
        </w:trPr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proofErr w:type="spellStart"/>
            <w:proofErr w:type="gramStart"/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  <w:proofErr w:type="gramEnd"/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/</w:t>
            </w:r>
            <w:proofErr w:type="spellStart"/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</w:t>
            </w:r>
            <w:proofErr w:type="spellEnd"/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left="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Наименование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6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оличество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76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Г</w:t>
            </w: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од выпуска</w:t>
            </w:r>
          </w:p>
        </w:tc>
      </w:tr>
      <w:tr w:rsidR="0025268C" w:rsidRPr="0025268C" w:rsidTr="005F0B55">
        <w:trPr>
          <w:trHeight w:val="469"/>
        </w:trPr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54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1.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left="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ран КДЭ </w:t>
            </w:r>
            <w:r w:rsidR="0041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251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6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4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1976</w:t>
            </w:r>
          </w:p>
        </w:tc>
      </w:tr>
      <w:tr w:rsidR="0025268C" w:rsidRPr="0025268C" w:rsidTr="005F0B55">
        <w:trPr>
          <w:trHeight w:val="472"/>
        </w:trPr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7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2.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left="8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</w:t>
            </w: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ран КДЭ </w:t>
            </w:r>
            <w:r w:rsidR="0041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163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61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4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1978</w:t>
            </w:r>
          </w:p>
        </w:tc>
      </w:tr>
      <w:tr w:rsidR="0025268C" w:rsidRPr="0025268C" w:rsidTr="005F0B55">
        <w:trPr>
          <w:trHeight w:val="473"/>
        </w:trPr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5F0B55" w:rsidP="005F0B55">
            <w:pPr>
              <w:ind w:right="68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3.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left="13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Дрезина </w:t>
            </w:r>
            <w:proofErr w:type="spellStart"/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АГМу</w:t>
            </w:r>
            <w:proofErr w:type="spellEnd"/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="0041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11270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57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43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1977</w:t>
            </w:r>
          </w:p>
        </w:tc>
      </w:tr>
      <w:tr w:rsidR="0025268C" w:rsidRPr="0025268C" w:rsidTr="005F0B55">
        <w:trPr>
          <w:trHeight w:val="475"/>
        </w:trPr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6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4163D0" w:rsidP="005F0B55">
            <w:pPr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Дрезина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АГМу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="0025268C"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11386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3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1978</w:t>
            </w:r>
          </w:p>
        </w:tc>
      </w:tr>
      <w:tr w:rsidR="0025268C" w:rsidRPr="0025268C" w:rsidTr="005F0B55">
        <w:trPr>
          <w:trHeight w:val="657"/>
        </w:trPr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4163D0" w:rsidRDefault="004163D0" w:rsidP="005F0B55">
            <w:pPr>
              <w:tabs>
                <w:tab w:val="right" w:pos="3401"/>
              </w:tabs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Снегоочиститель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СПДМ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</w:p>
          <w:p w:rsidR="0025268C" w:rsidRPr="0025268C" w:rsidRDefault="004163D0" w:rsidP="005F0B55">
            <w:pPr>
              <w:ind w:left="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№ </w:t>
            </w:r>
            <w:r w:rsidR="0025268C"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2081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5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1972</w:t>
            </w:r>
          </w:p>
        </w:tc>
      </w:tr>
      <w:tr w:rsidR="0025268C" w:rsidRPr="0025268C" w:rsidTr="005F0B55">
        <w:trPr>
          <w:trHeight w:val="467"/>
        </w:trPr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5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4163D0" w:rsidRDefault="0025268C" w:rsidP="005F0B55">
            <w:pPr>
              <w:ind w:left="22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proofErr w:type="spellStart"/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Снегоочиститель</w:t>
            </w:r>
            <w:proofErr w:type="spellEnd"/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Ураган</w:t>
            </w:r>
            <w:proofErr w:type="spellEnd"/>
            <w:r w:rsidR="0041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2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1974</w:t>
            </w:r>
          </w:p>
        </w:tc>
      </w:tr>
      <w:tr w:rsidR="0025268C" w:rsidRPr="0025268C" w:rsidTr="005F0B55">
        <w:trPr>
          <w:trHeight w:val="470"/>
        </w:trPr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5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left="17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Путеподъемник</w:t>
            </w:r>
            <w:proofErr w:type="spellEnd"/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3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1970</w:t>
            </w:r>
          </w:p>
        </w:tc>
      </w:tr>
      <w:tr w:rsidR="0025268C" w:rsidRPr="0025268C" w:rsidTr="005F0B55">
        <w:trPr>
          <w:trHeight w:val="638"/>
        </w:trPr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tabs>
                <w:tab w:val="right" w:pos="3401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Дефектоскопная</w:t>
            </w:r>
            <w:proofErr w:type="spellEnd"/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ab/>
            </w:r>
            <w:proofErr w:type="spellStart"/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тележка</w:t>
            </w:r>
            <w:proofErr w:type="spellEnd"/>
          </w:p>
          <w:p w:rsidR="0025268C" w:rsidRPr="004163D0" w:rsidRDefault="004163D0" w:rsidP="005F0B55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  <w:lang w:val="ru-RU" w:eastAsia="ru-RU"/>
              </w:rPr>
              <w:t>«Поиск»</w:t>
            </w:r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1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1992</w:t>
            </w:r>
          </w:p>
        </w:tc>
      </w:tr>
      <w:tr w:rsidR="0025268C" w:rsidRPr="0025268C" w:rsidTr="005F0B55">
        <w:trPr>
          <w:trHeight w:val="469"/>
        </w:trPr>
        <w:tc>
          <w:tcPr>
            <w:tcW w:w="9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4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54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left="22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Хоппер-дозатор</w:t>
            </w:r>
            <w:proofErr w:type="spellEnd"/>
          </w:p>
        </w:tc>
        <w:tc>
          <w:tcPr>
            <w:tcW w:w="223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2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4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25268C" w:rsidRPr="0025268C" w:rsidRDefault="0025268C" w:rsidP="005F0B55">
            <w:pPr>
              <w:ind w:right="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268C">
              <w:rPr>
                <w:rFonts w:ascii="Times New Roman" w:eastAsia="Times New Roman" w:hAnsi="Times New Roman" w:cs="Times New Roman"/>
                <w:sz w:val="24"/>
                <w:szCs w:val="24"/>
              </w:rPr>
              <w:t>1964</w:t>
            </w:r>
          </w:p>
        </w:tc>
      </w:tr>
    </w:tbl>
    <w:p w:rsidR="0025268C" w:rsidRPr="0025268C" w:rsidRDefault="0025268C" w:rsidP="0046629E">
      <w:pPr>
        <w:pStyle w:val="a5"/>
        <w:spacing w:after="105" w:line="409" w:lineRule="auto"/>
        <w:ind w:right="14"/>
        <w:rPr>
          <w:rFonts w:ascii="Times New Roman" w:hAnsi="Times New Roman" w:cs="Times New Roman"/>
          <w:sz w:val="24"/>
          <w:szCs w:val="24"/>
        </w:rPr>
      </w:pPr>
    </w:p>
    <w:p w:rsidR="004163D0" w:rsidRPr="00F7611E" w:rsidRDefault="004163D0" w:rsidP="004163D0">
      <w:pPr>
        <w:spacing w:after="460" w:line="335" w:lineRule="auto"/>
        <w:ind w:left="10" w:hanging="10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</w:rPr>
      </w:pPr>
      <w:r w:rsidRPr="004163D0">
        <w:rPr>
          <w:b/>
          <w:noProof/>
          <w:sz w:val="24"/>
          <w:szCs w:val="24"/>
          <w:u w:val="single"/>
        </w:rPr>
        <w:drawing>
          <wp:anchor distT="0" distB="0" distL="114300" distR="114300" simplePos="0" relativeHeight="251666432" behindDoc="0" locked="0" layoutInCell="1" allowOverlap="0">
            <wp:simplePos x="0" y="0"/>
            <wp:positionH relativeFrom="page">
              <wp:posOffset>984570</wp:posOffset>
            </wp:positionH>
            <wp:positionV relativeFrom="page">
              <wp:posOffset>2475211</wp:posOffset>
            </wp:positionV>
            <wp:extent cx="21337" cy="18290"/>
            <wp:effectExtent l="0" t="0" r="0" b="0"/>
            <wp:wrapSquare wrapText="bothSides"/>
            <wp:docPr id="3776" name="Picture 56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4" name="Picture 5614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1337" cy="182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4163D0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F7611E">
        <w:rPr>
          <w:rFonts w:ascii="Times New Roman" w:eastAsia="Times New Roman" w:hAnsi="Times New Roman" w:cs="Times New Roman"/>
          <w:b/>
          <w:sz w:val="28"/>
          <w:szCs w:val="28"/>
          <w:u w:val="single"/>
        </w:rPr>
        <w:t>Оценка размера проектной и технологической мощности оборудования на основе его технической характеристики и технической документации</w:t>
      </w:r>
    </w:p>
    <w:p w:rsidR="004163D0" w:rsidRPr="004163D0" w:rsidRDefault="004163D0" w:rsidP="004163D0">
      <w:pPr>
        <w:spacing w:after="3" w:line="369" w:lineRule="auto"/>
        <w:ind w:left="14" w:firstLine="662"/>
        <w:jc w:val="both"/>
        <w:rPr>
          <w:sz w:val="24"/>
          <w:szCs w:val="24"/>
        </w:rPr>
      </w:pPr>
    </w:p>
    <w:p w:rsidR="004163D0" w:rsidRDefault="004163D0" w:rsidP="004163D0">
      <w:pPr>
        <w:spacing w:after="0"/>
        <w:ind w:left="10" w:right="106" w:hanging="10"/>
        <w:jc w:val="center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  </w:t>
      </w:r>
    </w:p>
    <w:p w:rsidR="004163D0" w:rsidRPr="004163D0" w:rsidRDefault="004163D0" w:rsidP="004163D0">
      <w:pPr>
        <w:spacing w:after="0"/>
        <w:ind w:left="10" w:right="106" w:hanging="1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Таблица 4. Проектная и фактическая производительность</w:t>
      </w:r>
    </w:p>
    <w:p w:rsidR="004163D0" w:rsidRDefault="004163D0" w:rsidP="004163D0">
      <w:pPr>
        <w:spacing w:after="0"/>
        <w:ind w:left="10" w:right="106" w:hanging="10"/>
        <w:jc w:val="center"/>
      </w:pPr>
    </w:p>
    <w:tbl>
      <w:tblPr>
        <w:tblStyle w:val="TableGrid"/>
        <w:tblW w:w="8884" w:type="dxa"/>
        <w:tblInd w:w="10" w:type="dxa"/>
        <w:tblCellMar>
          <w:top w:w="28" w:type="dxa"/>
          <w:left w:w="38" w:type="dxa"/>
          <w:right w:w="113" w:type="dxa"/>
        </w:tblCellMar>
        <w:tblLook w:val="04A0"/>
      </w:tblPr>
      <w:tblGrid>
        <w:gridCol w:w="5647"/>
        <w:gridCol w:w="1316"/>
        <w:gridCol w:w="1921"/>
      </w:tblGrid>
      <w:tr w:rsidR="004163D0" w:rsidTr="00E04691">
        <w:trPr>
          <w:trHeight w:val="408"/>
        </w:trPr>
        <w:tc>
          <w:tcPr>
            <w:tcW w:w="5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163D0" w:rsidRDefault="004163D0" w:rsidP="00E04691">
            <w:pPr>
              <w:ind w:left="61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Наименование</w:t>
            </w:r>
            <w:proofErr w:type="spellEnd"/>
          </w:p>
        </w:tc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163D0" w:rsidRDefault="004163D0" w:rsidP="00E04691">
            <w:pPr>
              <w:ind w:left="53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Ед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изм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>.</w:t>
            </w: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163D0" w:rsidRPr="004163D0" w:rsidRDefault="004163D0" w:rsidP="00E04691">
            <w:pPr>
              <w:ind w:left="55"/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4163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2020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г.</w:t>
            </w:r>
          </w:p>
        </w:tc>
      </w:tr>
      <w:tr w:rsidR="004163D0" w:rsidTr="00096859">
        <w:trPr>
          <w:trHeight w:val="406"/>
        </w:trPr>
        <w:tc>
          <w:tcPr>
            <w:tcW w:w="5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Default="004163D0" w:rsidP="00096859">
            <w:pPr>
              <w:ind w:left="10"/>
            </w:pPr>
            <w:r>
              <w:rPr>
                <w:rFonts w:ascii="Times New Roman" w:eastAsia="Times New Roman" w:hAnsi="Times New Roman" w:cs="Times New Roman"/>
                <w:sz w:val="24"/>
              </w:rPr>
              <w:t>1.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Предоставление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пути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для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проезда</w:t>
            </w:r>
            <w:proofErr w:type="spellEnd"/>
          </w:p>
        </w:tc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Default="004163D0" w:rsidP="00096859"/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Default="004163D0" w:rsidP="00096859"/>
        </w:tc>
      </w:tr>
      <w:tr w:rsidR="004163D0" w:rsidTr="00096859">
        <w:trPr>
          <w:trHeight w:val="405"/>
        </w:trPr>
        <w:tc>
          <w:tcPr>
            <w:tcW w:w="5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283"/>
              <w:rPr>
                <w:sz w:val="24"/>
                <w:szCs w:val="24"/>
              </w:rPr>
            </w:pPr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</w:t>
            </w:r>
            <w:proofErr w:type="spellEnd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производительность</w:t>
            </w:r>
            <w:proofErr w:type="spellEnd"/>
          </w:p>
        </w:tc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96"/>
              <w:rPr>
                <w:sz w:val="24"/>
                <w:szCs w:val="24"/>
              </w:rPr>
            </w:pP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вагоно</w:t>
            </w:r>
            <w:proofErr w:type="spellEnd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88"/>
              <w:jc w:val="center"/>
              <w:rPr>
                <w:sz w:val="24"/>
                <w:szCs w:val="24"/>
              </w:rPr>
            </w:pPr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1 800 000</w:t>
            </w:r>
          </w:p>
        </w:tc>
      </w:tr>
      <w:tr w:rsidR="004163D0" w:rsidTr="00096859">
        <w:trPr>
          <w:trHeight w:val="405"/>
        </w:trPr>
        <w:tc>
          <w:tcPr>
            <w:tcW w:w="5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274"/>
              <w:rPr>
                <w:sz w:val="24"/>
                <w:szCs w:val="24"/>
              </w:rPr>
            </w:pPr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фактическая</w:t>
            </w:r>
            <w:proofErr w:type="spellEnd"/>
          </w:p>
        </w:tc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96"/>
              <w:rPr>
                <w:sz w:val="24"/>
                <w:szCs w:val="24"/>
              </w:rPr>
            </w:pP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вагоно</w:t>
            </w:r>
            <w:proofErr w:type="spellEnd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69"/>
              <w:jc w:val="center"/>
              <w:rPr>
                <w:sz w:val="24"/>
                <w:szCs w:val="24"/>
              </w:rPr>
            </w:pPr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692 650,6</w:t>
            </w:r>
          </w:p>
        </w:tc>
      </w:tr>
      <w:tr w:rsidR="004163D0" w:rsidTr="00096859">
        <w:trPr>
          <w:trHeight w:val="406"/>
        </w:trPr>
        <w:tc>
          <w:tcPr>
            <w:tcW w:w="5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274"/>
              <w:rPr>
                <w:sz w:val="24"/>
                <w:szCs w:val="24"/>
              </w:rPr>
            </w:pPr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</w:t>
            </w:r>
            <w:proofErr w:type="spellEnd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задействованности</w:t>
            </w:r>
            <w:proofErr w:type="spellEnd"/>
          </w:p>
        </w:tc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rPr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74"/>
              <w:jc w:val="center"/>
              <w:rPr>
                <w:sz w:val="24"/>
                <w:szCs w:val="24"/>
              </w:rPr>
            </w:pPr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38,5 %</w:t>
            </w:r>
          </w:p>
        </w:tc>
      </w:tr>
      <w:tr w:rsidR="004163D0" w:rsidRPr="00AE5432" w:rsidTr="00096859">
        <w:trPr>
          <w:trHeight w:val="1186"/>
        </w:trPr>
        <w:tc>
          <w:tcPr>
            <w:tcW w:w="5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AE5432" w:rsidRDefault="004163D0" w:rsidP="00096859">
            <w:pPr>
              <w:ind w:left="5" w:right="693" w:hanging="5"/>
              <w:jc w:val="both"/>
              <w:rPr>
                <w:lang w:val="ru-RU"/>
              </w:rPr>
            </w:pPr>
            <w:r w:rsidRPr="00AE5432">
              <w:rPr>
                <w:rFonts w:ascii="Times New Roman" w:eastAsia="Times New Roman" w:hAnsi="Times New Roman" w:cs="Times New Roman"/>
                <w:sz w:val="24"/>
                <w:lang w:val="ru-RU"/>
              </w:rPr>
              <w:t>2.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AE543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Предоставление пути для маневровых работ, погрузки-выгрузки, других технологических операций перевозочного процесса</w:t>
            </w:r>
          </w:p>
        </w:tc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AE5432" w:rsidRDefault="004163D0" w:rsidP="00096859">
            <w:pPr>
              <w:rPr>
                <w:lang w:val="ru-RU"/>
              </w:rPr>
            </w:pP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AE5432" w:rsidRDefault="004163D0" w:rsidP="00096859">
            <w:pPr>
              <w:rPr>
                <w:lang w:val="ru-RU"/>
              </w:rPr>
            </w:pPr>
          </w:p>
        </w:tc>
      </w:tr>
      <w:tr w:rsidR="004163D0" w:rsidTr="00096859">
        <w:trPr>
          <w:trHeight w:val="401"/>
        </w:trPr>
        <w:tc>
          <w:tcPr>
            <w:tcW w:w="5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F7611E" w:rsidRDefault="004163D0" w:rsidP="00096859">
            <w:pPr>
              <w:ind w:left="283"/>
              <w:rPr>
                <w:sz w:val="24"/>
                <w:szCs w:val="24"/>
              </w:rPr>
            </w:pPr>
            <w:r w:rsidRPr="00F76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7611E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</w:t>
            </w:r>
            <w:proofErr w:type="spellEnd"/>
            <w:r w:rsidRPr="00F76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611E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производительность</w:t>
            </w:r>
            <w:proofErr w:type="spellEnd"/>
          </w:p>
        </w:tc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F7611E" w:rsidRDefault="004163D0" w:rsidP="00096859">
            <w:pPr>
              <w:ind w:left="72"/>
              <w:rPr>
                <w:sz w:val="24"/>
                <w:szCs w:val="24"/>
              </w:rPr>
            </w:pPr>
            <w:proofErr w:type="spellStart"/>
            <w:r w:rsidRPr="00F7611E">
              <w:rPr>
                <w:rFonts w:ascii="Times New Roman" w:eastAsia="Times New Roman" w:hAnsi="Times New Roman" w:cs="Times New Roman"/>
                <w:sz w:val="24"/>
                <w:szCs w:val="24"/>
              </w:rPr>
              <w:t>вагоно</w:t>
            </w:r>
            <w:proofErr w:type="spellEnd"/>
            <w:r w:rsidRPr="00F7611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7611E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F7611E" w:rsidRDefault="004163D0" w:rsidP="00096859">
            <w:pPr>
              <w:ind w:left="83"/>
              <w:jc w:val="center"/>
              <w:rPr>
                <w:sz w:val="24"/>
                <w:szCs w:val="24"/>
              </w:rPr>
            </w:pPr>
            <w:r w:rsidRPr="00F7611E">
              <w:rPr>
                <w:rFonts w:ascii="Times New Roman" w:eastAsia="Times New Roman" w:hAnsi="Times New Roman" w:cs="Times New Roman"/>
                <w:sz w:val="24"/>
                <w:szCs w:val="24"/>
              </w:rPr>
              <w:t>900 000</w:t>
            </w:r>
          </w:p>
        </w:tc>
      </w:tr>
      <w:tr w:rsidR="004163D0" w:rsidTr="00096859">
        <w:trPr>
          <w:trHeight w:val="403"/>
        </w:trPr>
        <w:tc>
          <w:tcPr>
            <w:tcW w:w="5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F7611E" w:rsidRDefault="004163D0" w:rsidP="00096859">
            <w:pPr>
              <w:ind w:left="278"/>
              <w:rPr>
                <w:sz w:val="24"/>
                <w:szCs w:val="24"/>
              </w:rPr>
            </w:pPr>
            <w:r w:rsidRPr="00F76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7611E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фактическая</w:t>
            </w:r>
            <w:proofErr w:type="spellEnd"/>
          </w:p>
        </w:tc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F7611E" w:rsidRDefault="004163D0" w:rsidP="00096859">
            <w:pPr>
              <w:ind w:left="72"/>
              <w:rPr>
                <w:sz w:val="24"/>
                <w:szCs w:val="24"/>
              </w:rPr>
            </w:pPr>
            <w:proofErr w:type="spellStart"/>
            <w:r w:rsidRPr="00F7611E">
              <w:rPr>
                <w:rFonts w:ascii="Times New Roman" w:eastAsia="Times New Roman" w:hAnsi="Times New Roman" w:cs="Times New Roman"/>
                <w:sz w:val="24"/>
                <w:szCs w:val="24"/>
              </w:rPr>
              <w:t>вагоно</w:t>
            </w:r>
            <w:proofErr w:type="spellEnd"/>
            <w:r w:rsidRPr="00F7611E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F7611E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F7611E" w:rsidRDefault="004163D0" w:rsidP="00096859">
            <w:pPr>
              <w:ind w:left="83"/>
              <w:jc w:val="center"/>
              <w:rPr>
                <w:sz w:val="24"/>
                <w:szCs w:val="24"/>
              </w:rPr>
            </w:pPr>
            <w:r w:rsidRPr="00F7611E">
              <w:rPr>
                <w:rFonts w:ascii="Times New Roman" w:eastAsia="Times New Roman" w:hAnsi="Times New Roman" w:cs="Times New Roman"/>
                <w:sz w:val="24"/>
                <w:szCs w:val="24"/>
              </w:rPr>
              <w:t>360 546,7</w:t>
            </w:r>
          </w:p>
        </w:tc>
      </w:tr>
      <w:tr w:rsidR="004163D0" w:rsidTr="00096859">
        <w:trPr>
          <w:trHeight w:val="405"/>
        </w:trPr>
        <w:tc>
          <w:tcPr>
            <w:tcW w:w="5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F7611E" w:rsidRDefault="004163D0" w:rsidP="00096859">
            <w:pPr>
              <w:ind w:left="278"/>
              <w:rPr>
                <w:sz w:val="24"/>
                <w:szCs w:val="24"/>
              </w:rPr>
            </w:pPr>
            <w:r w:rsidRPr="00F76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F7611E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</w:t>
            </w:r>
            <w:proofErr w:type="spellEnd"/>
            <w:r w:rsidRPr="00F76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F7611E">
              <w:rPr>
                <w:rFonts w:ascii="Times New Roman" w:eastAsia="Times New Roman" w:hAnsi="Times New Roman" w:cs="Times New Roman"/>
                <w:sz w:val="24"/>
                <w:szCs w:val="24"/>
              </w:rPr>
              <w:t>задействованности</w:t>
            </w:r>
            <w:proofErr w:type="spellEnd"/>
          </w:p>
        </w:tc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F7611E" w:rsidRDefault="004163D0" w:rsidP="00096859">
            <w:pPr>
              <w:rPr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F7611E" w:rsidRDefault="004163D0" w:rsidP="00096859">
            <w:pPr>
              <w:ind w:left="83"/>
              <w:jc w:val="center"/>
              <w:rPr>
                <w:sz w:val="24"/>
                <w:szCs w:val="24"/>
                <w:lang w:val="ru-RU"/>
              </w:rPr>
            </w:pPr>
            <w:r w:rsidRPr="00F7611E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40</w:t>
            </w:r>
            <w:r w:rsidRPr="00F7611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4163D0" w:rsidRPr="00AE5432" w:rsidTr="00F7611E">
        <w:trPr>
          <w:trHeight w:val="1200"/>
        </w:trPr>
        <w:tc>
          <w:tcPr>
            <w:tcW w:w="5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163D0" w:rsidRPr="00AE5432" w:rsidRDefault="004163D0" w:rsidP="00F7611E">
            <w:pPr>
              <w:ind w:left="5" w:right="626"/>
              <w:rPr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>3</w:t>
            </w:r>
            <w:r w:rsidRPr="00AE5432">
              <w:rPr>
                <w:rFonts w:ascii="Times New Roman" w:eastAsia="Times New Roman" w:hAnsi="Times New Roman" w:cs="Times New Roman"/>
                <w:sz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AE543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Предоставление пути для </w:t>
            </w:r>
            <w:proofErr w:type="gramStart"/>
            <w:r w:rsidRPr="00AE5432">
              <w:rPr>
                <w:rFonts w:ascii="Times New Roman" w:eastAsia="Times New Roman" w:hAnsi="Times New Roman" w:cs="Times New Roman"/>
                <w:sz w:val="24"/>
                <w:lang w:val="ru-RU"/>
              </w:rPr>
              <w:t>непредусмотренной</w:t>
            </w:r>
            <w:proofErr w:type="gramEnd"/>
            <w:r w:rsidRPr="00AE5432"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технологическими операциями перевозочного процесса</w:t>
            </w:r>
          </w:p>
        </w:tc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AE5432" w:rsidRDefault="004163D0" w:rsidP="00096859">
            <w:pPr>
              <w:rPr>
                <w:lang w:val="ru-RU"/>
              </w:rPr>
            </w:pP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AE5432" w:rsidRDefault="004163D0" w:rsidP="00096859">
            <w:pPr>
              <w:rPr>
                <w:lang w:val="ru-RU"/>
              </w:rPr>
            </w:pPr>
          </w:p>
        </w:tc>
      </w:tr>
      <w:tr w:rsidR="004163D0" w:rsidTr="00096859">
        <w:trPr>
          <w:trHeight w:val="403"/>
        </w:trPr>
        <w:tc>
          <w:tcPr>
            <w:tcW w:w="5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288"/>
              <w:rPr>
                <w:sz w:val="24"/>
                <w:szCs w:val="24"/>
              </w:rPr>
            </w:pPr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</w:t>
            </w:r>
            <w:proofErr w:type="spellEnd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производительность</w:t>
            </w:r>
            <w:proofErr w:type="spellEnd"/>
          </w:p>
        </w:tc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77"/>
              <w:rPr>
                <w:sz w:val="24"/>
                <w:szCs w:val="24"/>
              </w:rPr>
            </w:pP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вагоно</w:t>
            </w:r>
            <w:proofErr w:type="spellEnd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107"/>
              <w:jc w:val="center"/>
              <w:rPr>
                <w:sz w:val="24"/>
                <w:szCs w:val="24"/>
              </w:rPr>
            </w:pPr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1 500 000</w:t>
            </w:r>
          </w:p>
        </w:tc>
      </w:tr>
      <w:tr w:rsidR="004163D0" w:rsidTr="00096859">
        <w:trPr>
          <w:trHeight w:val="405"/>
        </w:trPr>
        <w:tc>
          <w:tcPr>
            <w:tcW w:w="5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288"/>
              <w:rPr>
                <w:sz w:val="24"/>
                <w:szCs w:val="24"/>
              </w:rPr>
            </w:pPr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фактическая</w:t>
            </w:r>
            <w:proofErr w:type="spellEnd"/>
          </w:p>
        </w:tc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77"/>
              <w:rPr>
                <w:sz w:val="24"/>
                <w:szCs w:val="24"/>
              </w:rPr>
            </w:pP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вагоно</w:t>
            </w:r>
            <w:proofErr w:type="spellEnd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час</w:t>
            </w:r>
            <w:proofErr w:type="spellEnd"/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93"/>
              <w:jc w:val="center"/>
              <w:rPr>
                <w:sz w:val="24"/>
                <w:szCs w:val="24"/>
              </w:rPr>
            </w:pPr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578 928,0</w:t>
            </w:r>
          </w:p>
        </w:tc>
      </w:tr>
      <w:tr w:rsidR="004163D0" w:rsidTr="00096859">
        <w:trPr>
          <w:trHeight w:val="401"/>
        </w:trPr>
        <w:tc>
          <w:tcPr>
            <w:tcW w:w="5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283"/>
              <w:rPr>
                <w:sz w:val="24"/>
                <w:szCs w:val="24"/>
              </w:rPr>
            </w:pPr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</w:t>
            </w:r>
            <w:proofErr w:type="spellEnd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задействованности</w:t>
            </w:r>
            <w:proofErr w:type="spellEnd"/>
          </w:p>
        </w:tc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rPr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98"/>
              <w:jc w:val="center"/>
              <w:rPr>
                <w:sz w:val="24"/>
                <w:szCs w:val="24"/>
              </w:rPr>
            </w:pPr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38,6 %</w:t>
            </w:r>
          </w:p>
        </w:tc>
      </w:tr>
      <w:tr w:rsidR="004163D0" w:rsidRPr="00AE5432" w:rsidTr="00F7611E">
        <w:trPr>
          <w:trHeight w:val="795"/>
        </w:trPr>
        <w:tc>
          <w:tcPr>
            <w:tcW w:w="5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:rsidR="004163D0" w:rsidRPr="00AE5432" w:rsidRDefault="004163D0" w:rsidP="00F7611E">
            <w:pPr>
              <w:ind w:left="15" w:hanging="5"/>
              <w:rPr>
                <w:lang w:val="ru-RU"/>
              </w:rPr>
            </w:pPr>
            <w:r w:rsidRPr="00AE5432">
              <w:rPr>
                <w:rFonts w:ascii="Times New Roman" w:eastAsia="Times New Roman" w:hAnsi="Times New Roman" w:cs="Times New Roman"/>
                <w:sz w:val="24"/>
                <w:lang w:val="ru-RU"/>
              </w:rPr>
              <w:t>4.</w:t>
            </w:r>
            <w:r>
              <w:rPr>
                <w:rFonts w:ascii="Times New Roman" w:eastAsia="Times New Roman" w:hAnsi="Times New Roman" w:cs="Times New Roman"/>
                <w:sz w:val="24"/>
                <w:lang w:val="ru-RU"/>
              </w:rPr>
              <w:t xml:space="preserve"> </w:t>
            </w:r>
            <w:r w:rsidRPr="00AE5432">
              <w:rPr>
                <w:rFonts w:ascii="Times New Roman" w:eastAsia="Times New Roman" w:hAnsi="Times New Roman" w:cs="Times New Roman"/>
                <w:sz w:val="24"/>
                <w:lang w:val="ru-RU"/>
              </w:rPr>
              <w:t>Предоставление пути для проезда подвижного состава (пассажирские перевозки)</w:t>
            </w:r>
          </w:p>
        </w:tc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AE5432" w:rsidRDefault="004163D0" w:rsidP="00096859">
            <w:pPr>
              <w:rPr>
                <w:lang w:val="ru-RU"/>
              </w:rPr>
            </w:pP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AE5432" w:rsidRDefault="004163D0" w:rsidP="00096859">
            <w:pPr>
              <w:rPr>
                <w:lang w:val="ru-RU"/>
              </w:rPr>
            </w:pPr>
          </w:p>
        </w:tc>
      </w:tr>
      <w:tr w:rsidR="004163D0" w:rsidTr="00096859">
        <w:trPr>
          <w:trHeight w:val="403"/>
        </w:trPr>
        <w:tc>
          <w:tcPr>
            <w:tcW w:w="5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293"/>
              <w:rPr>
                <w:sz w:val="24"/>
                <w:szCs w:val="24"/>
              </w:rPr>
            </w:pPr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проектная</w:t>
            </w:r>
            <w:proofErr w:type="spellEnd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производительность</w:t>
            </w:r>
            <w:proofErr w:type="spellEnd"/>
          </w:p>
        </w:tc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115"/>
              <w:rPr>
                <w:sz w:val="24"/>
                <w:szCs w:val="24"/>
              </w:rPr>
            </w:pP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вагоно</w:t>
            </w:r>
            <w:proofErr w:type="spellEnd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103"/>
              <w:jc w:val="center"/>
              <w:rPr>
                <w:sz w:val="24"/>
                <w:szCs w:val="24"/>
              </w:rPr>
            </w:pPr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850 000</w:t>
            </w:r>
          </w:p>
        </w:tc>
      </w:tr>
      <w:tr w:rsidR="004163D0" w:rsidTr="00096859">
        <w:trPr>
          <w:trHeight w:val="403"/>
        </w:trPr>
        <w:tc>
          <w:tcPr>
            <w:tcW w:w="5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288"/>
              <w:rPr>
                <w:sz w:val="24"/>
                <w:szCs w:val="24"/>
              </w:rPr>
            </w:pPr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фактическая</w:t>
            </w:r>
            <w:proofErr w:type="spellEnd"/>
          </w:p>
        </w:tc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110"/>
              <w:rPr>
                <w:sz w:val="24"/>
                <w:szCs w:val="24"/>
              </w:rPr>
            </w:pP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вагоно</w:t>
            </w:r>
            <w:proofErr w:type="spellEnd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км</w:t>
            </w:r>
            <w:proofErr w:type="spellEnd"/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93"/>
              <w:jc w:val="center"/>
              <w:rPr>
                <w:sz w:val="24"/>
                <w:szCs w:val="24"/>
              </w:rPr>
            </w:pPr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426 328,0</w:t>
            </w:r>
          </w:p>
        </w:tc>
      </w:tr>
      <w:tr w:rsidR="004163D0" w:rsidTr="00096859">
        <w:trPr>
          <w:trHeight w:val="408"/>
        </w:trPr>
        <w:tc>
          <w:tcPr>
            <w:tcW w:w="569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288"/>
              <w:rPr>
                <w:sz w:val="24"/>
                <w:szCs w:val="24"/>
              </w:rPr>
            </w:pPr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степень</w:t>
            </w:r>
            <w:proofErr w:type="spellEnd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задействованности</w:t>
            </w:r>
            <w:proofErr w:type="spellEnd"/>
          </w:p>
        </w:tc>
        <w:tc>
          <w:tcPr>
            <w:tcW w:w="12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rPr>
                <w:sz w:val="24"/>
                <w:szCs w:val="24"/>
              </w:rPr>
            </w:pPr>
          </w:p>
        </w:tc>
        <w:tc>
          <w:tcPr>
            <w:tcW w:w="193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4163D0" w:rsidRPr="004163D0" w:rsidRDefault="004163D0" w:rsidP="00096859">
            <w:pPr>
              <w:ind w:left="112"/>
              <w:jc w:val="center"/>
              <w:rPr>
                <w:sz w:val="24"/>
                <w:szCs w:val="24"/>
              </w:rPr>
            </w:pPr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</w:t>
            </w:r>
            <w:r w:rsidRPr="004163D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</w:tbl>
    <w:p w:rsidR="004163D0" w:rsidRDefault="004163D0" w:rsidP="004163D0"/>
    <w:p w:rsidR="004163D0" w:rsidRPr="00AE5432" w:rsidRDefault="004163D0" w:rsidP="004163D0">
      <w:pPr>
        <w:ind w:left="711" w:right="14"/>
      </w:pPr>
    </w:p>
    <w:p w:rsidR="004163D0" w:rsidRPr="004163D0" w:rsidRDefault="004163D0" w:rsidP="004163D0">
      <w:pPr>
        <w:spacing w:after="460" w:line="335" w:lineRule="auto"/>
        <w:ind w:left="10" w:hanging="10"/>
        <w:jc w:val="center"/>
        <w:rPr>
          <w:b/>
          <w:sz w:val="24"/>
          <w:szCs w:val="24"/>
          <w:u w:val="single"/>
        </w:rPr>
      </w:pPr>
    </w:p>
    <w:p w:rsidR="000E28E6" w:rsidRPr="0025268C" w:rsidRDefault="000E28E6" w:rsidP="000E28E6">
      <w:pPr>
        <w:spacing w:after="106" w:line="376" w:lineRule="auto"/>
        <w:ind w:left="691" w:right="14"/>
        <w:jc w:val="both"/>
        <w:rPr>
          <w:rFonts w:ascii="Times New Roman" w:hAnsi="Times New Roman" w:cs="Times New Roman"/>
          <w:sz w:val="24"/>
          <w:szCs w:val="24"/>
        </w:rPr>
      </w:pPr>
    </w:p>
    <w:sectPr w:rsidR="000E28E6" w:rsidRPr="0025268C" w:rsidSect="005F0B55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 id="_x0000_i1028" style="width:14.4pt;height:15.2pt" coordsize="" o:spt="100" o:bullet="t" adj="0,,0" path="" stroked="f">
        <v:stroke joinstyle="miter"/>
        <v:imagedata r:id="rId1" o:title="image13"/>
        <v:formulas/>
        <v:path o:connecttype="segments"/>
      </v:shape>
    </w:pict>
  </w:numPicBullet>
  <w:numPicBullet w:numPicBulletId="1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4.4pt;height:14.4pt;visibility:visible;mso-wrap-style:square" o:bullet="t">
        <v:imagedata r:id="rId2" o:title=""/>
      </v:shape>
    </w:pict>
  </w:numPicBullet>
  <w:abstractNum w:abstractNumId="0">
    <w:nsid w:val="3D4D74D8"/>
    <w:multiLevelType w:val="hybridMultilevel"/>
    <w:tmpl w:val="9F8EACDE"/>
    <w:lvl w:ilvl="0" w:tplc="4EE6654A">
      <w:start w:val="4"/>
      <w:numFmt w:val="decimal"/>
      <w:lvlText w:val="%1."/>
      <w:lvlJc w:val="left"/>
      <w:pPr>
        <w:ind w:left="6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5286CF6">
      <w:start w:val="1"/>
      <w:numFmt w:val="bullet"/>
      <w:lvlText w:val="•"/>
      <w:lvlPicBulletId w:val="0"/>
      <w:lvlJc w:val="left"/>
      <w:pPr>
        <w:ind w:left="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92066E64">
      <w:start w:val="1"/>
      <w:numFmt w:val="bullet"/>
      <w:lvlText w:val="▪"/>
      <w:lvlJc w:val="left"/>
      <w:pPr>
        <w:ind w:left="17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6A8614D6">
      <w:start w:val="1"/>
      <w:numFmt w:val="bullet"/>
      <w:lvlText w:val="•"/>
      <w:lvlJc w:val="left"/>
      <w:pPr>
        <w:ind w:left="2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AE1876EE">
      <w:start w:val="1"/>
      <w:numFmt w:val="bullet"/>
      <w:lvlText w:val="o"/>
      <w:lvlJc w:val="left"/>
      <w:pPr>
        <w:ind w:left="31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2A88036E">
      <w:start w:val="1"/>
      <w:numFmt w:val="bullet"/>
      <w:lvlText w:val="▪"/>
      <w:lvlJc w:val="left"/>
      <w:pPr>
        <w:ind w:left="38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DF44D6EC">
      <w:start w:val="1"/>
      <w:numFmt w:val="bullet"/>
      <w:lvlText w:val="•"/>
      <w:lvlJc w:val="left"/>
      <w:pPr>
        <w:ind w:left="45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C540A1D8">
      <w:start w:val="1"/>
      <w:numFmt w:val="bullet"/>
      <w:lvlText w:val="o"/>
      <w:lvlJc w:val="left"/>
      <w:pPr>
        <w:ind w:left="53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5BAE8434">
      <w:start w:val="1"/>
      <w:numFmt w:val="bullet"/>
      <w:lvlText w:val="▪"/>
      <w:lvlJc w:val="left"/>
      <w:pPr>
        <w:ind w:left="60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3D8C634E"/>
    <w:multiLevelType w:val="hybridMultilevel"/>
    <w:tmpl w:val="E9D8BF1C"/>
    <w:lvl w:ilvl="0" w:tplc="40D47702">
      <w:start w:val="1"/>
      <w:numFmt w:val="decimal"/>
      <w:lvlText w:val="%1."/>
      <w:lvlJc w:val="left"/>
      <w:pPr>
        <w:ind w:left="6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1" w:tplc="07C8FA82">
      <w:start w:val="1"/>
      <w:numFmt w:val="lowerLetter"/>
      <w:lvlText w:val="%2"/>
      <w:lvlJc w:val="left"/>
      <w:pPr>
        <w:ind w:left="1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2" w:tplc="ED8A60EA">
      <w:start w:val="1"/>
      <w:numFmt w:val="lowerRoman"/>
      <w:lvlText w:val="%3"/>
      <w:lvlJc w:val="left"/>
      <w:pPr>
        <w:ind w:left="21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3" w:tplc="5DEA68CA">
      <w:start w:val="1"/>
      <w:numFmt w:val="decimal"/>
      <w:lvlText w:val="%4"/>
      <w:lvlJc w:val="left"/>
      <w:pPr>
        <w:ind w:left="28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4" w:tplc="910613C0">
      <w:start w:val="1"/>
      <w:numFmt w:val="lowerLetter"/>
      <w:lvlText w:val="%5"/>
      <w:lvlJc w:val="left"/>
      <w:pPr>
        <w:ind w:left="35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5" w:tplc="0428BFBE">
      <w:start w:val="1"/>
      <w:numFmt w:val="lowerRoman"/>
      <w:lvlText w:val="%6"/>
      <w:lvlJc w:val="left"/>
      <w:pPr>
        <w:ind w:left="43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6" w:tplc="5914CF38">
      <w:start w:val="1"/>
      <w:numFmt w:val="decimal"/>
      <w:lvlText w:val="%7"/>
      <w:lvlJc w:val="left"/>
      <w:pPr>
        <w:ind w:left="50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7" w:tplc="26C6BC0A">
      <w:start w:val="1"/>
      <w:numFmt w:val="lowerLetter"/>
      <w:lvlText w:val="%8"/>
      <w:lvlJc w:val="left"/>
      <w:pPr>
        <w:ind w:left="57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  <w:lvl w:ilvl="8" w:tplc="832A7FA6">
      <w:start w:val="1"/>
      <w:numFmt w:val="lowerRoman"/>
      <w:lvlText w:val="%9"/>
      <w:lvlJc w:val="left"/>
      <w:pPr>
        <w:ind w:left="64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6"/>
        <w:szCs w:val="26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>
    <w:nsid w:val="403A425A"/>
    <w:multiLevelType w:val="hybridMultilevel"/>
    <w:tmpl w:val="906C18A2"/>
    <w:lvl w:ilvl="0" w:tplc="8786B420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4A696E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5E57D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E3CA45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26CB3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990F9D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EA78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1724034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4DCD8D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>
    <w:useFELayout/>
  </w:compat>
  <w:rsids>
    <w:rsidRoot w:val="000E28E6"/>
    <w:rsid w:val="000E28E6"/>
    <w:rsid w:val="001E38CC"/>
    <w:rsid w:val="001F08E6"/>
    <w:rsid w:val="0025268C"/>
    <w:rsid w:val="0025449C"/>
    <w:rsid w:val="00264411"/>
    <w:rsid w:val="002B66A6"/>
    <w:rsid w:val="00300207"/>
    <w:rsid w:val="004163D0"/>
    <w:rsid w:val="0046629E"/>
    <w:rsid w:val="00582A56"/>
    <w:rsid w:val="005C1D28"/>
    <w:rsid w:val="005F0B55"/>
    <w:rsid w:val="00747686"/>
    <w:rsid w:val="0098184C"/>
    <w:rsid w:val="00C65F57"/>
    <w:rsid w:val="00D03ECA"/>
    <w:rsid w:val="00D6601E"/>
    <w:rsid w:val="00E04691"/>
    <w:rsid w:val="00F76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F5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28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E28E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6629E"/>
    <w:pPr>
      <w:ind w:left="720"/>
      <w:contextualSpacing/>
    </w:pPr>
  </w:style>
  <w:style w:type="table" w:customStyle="1" w:styleId="TableGrid">
    <w:name w:val="TableGrid"/>
    <w:rsid w:val="0046629E"/>
    <w:pPr>
      <w:spacing w:after="0" w:line="240" w:lineRule="auto"/>
    </w:pPr>
    <w:rPr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5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4.jpeg"/><Relationship Id="rId11" Type="http://schemas.openxmlformats.org/officeDocument/2006/relationships/fontTable" Target="fontTable.xml"/><Relationship Id="rId5" Type="http://schemas.openxmlformats.org/officeDocument/2006/relationships/image" Target="media/image3.jpeg"/><Relationship Id="rId10" Type="http://schemas.openxmlformats.org/officeDocument/2006/relationships/image" Target="media/image8.jpeg"/><Relationship Id="rId4" Type="http://schemas.openxmlformats.org/officeDocument/2006/relationships/webSettings" Target="webSettings.xml"/><Relationship Id="rId9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919</Words>
  <Characters>5244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Solodushkin</dc:creator>
  <cp:lastModifiedBy>Dadaeva</cp:lastModifiedBy>
  <cp:revision>7</cp:revision>
  <cp:lastPrinted>2021-01-15T04:43:00Z</cp:lastPrinted>
  <dcterms:created xsi:type="dcterms:W3CDTF">2024-05-20T04:25:00Z</dcterms:created>
  <dcterms:modified xsi:type="dcterms:W3CDTF">2026-10-05T06:56:00Z</dcterms:modified>
</cp:coreProperties>
</file>